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57608B">
      <w:pPr>
        <w:spacing w:before="100" w:beforeAutospacing="1" w:after="100" w:afterAutospacing="1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职</w:t>
      </w:r>
      <w:r>
        <w:rPr>
          <w:rFonts w:hint="eastAsia"/>
          <w:b/>
          <w:bCs/>
          <w:sz w:val="32"/>
          <w:szCs w:val="32"/>
        </w:rPr>
        <w:t>业卫生技术服务</w:t>
      </w:r>
      <w:r>
        <w:rPr>
          <w:b/>
          <w:bCs/>
          <w:sz w:val="32"/>
          <w:szCs w:val="32"/>
        </w:rPr>
        <w:t>信息公开表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9"/>
        <w:gridCol w:w="1242"/>
        <w:gridCol w:w="705"/>
        <w:gridCol w:w="724"/>
        <w:gridCol w:w="2355"/>
      </w:tblGrid>
      <w:tr w14:paraId="5E0EA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4331" w:type="dxa"/>
            <w:gridSpan w:val="2"/>
            <w:vAlign w:val="center"/>
          </w:tcPr>
          <w:p w14:paraId="606A81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编号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IRM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-2024640-CF001</w:t>
            </w:r>
          </w:p>
        </w:tc>
        <w:tc>
          <w:tcPr>
            <w:tcW w:w="1429" w:type="dxa"/>
            <w:gridSpan w:val="2"/>
            <w:vAlign w:val="center"/>
          </w:tcPr>
          <w:p w14:paraId="099773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公开</w:t>
            </w:r>
            <w:r>
              <w:rPr>
                <w:rFonts w:hint="default" w:ascii="黑体" w:hAnsi="黑体" w:eastAsia="黑体"/>
                <w:sz w:val="24"/>
                <w:szCs w:val="24"/>
              </w:rPr>
              <w:t>时间：</w:t>
            </w:r>
          </w:p>
        </w:tc>
        <w:tc>
          <w:tcPr>
            <w:tcW w:w="2355" w:type="dxa"/>
            <w:vAlign w:val="center"/>
          </w:tcPr>
          <w:p w14:paraId="150AC3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10</w:t>
            </w:r>
            <w:r>
              <w:rPr>
                <w:rFonts w:hint="default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09</w:t>
            </w:r>
            <w:r>
              <w:rPr>
                <w:rFonts w:hint="default"/>
                <w:sz w:val="24"/>
                <w:szCs w:val="24"/>
              </w:rPr>
              <w:t>日</w:t>
            </w:r>
          </w:p>
        </w:tc>
      </w:tr>
      <w:tr w14:paraId="683F7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3089" w:type="dxa"/>
            <w:vAlign w:val="center"/>
          </w:tcPr>
          <w:p w14:paraId="3846A5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项目名称</w:t>
            </w:r>
          </w:p>
        </w:tc>
        <w:tc>
          <w:tcPr>
            <w:tcW w:w="5026" w:type="dxa"/>
            <w:gridSpan w:val="4"/>
            <w:vAlign w:val="center"/>
          </w:tcPr>
          <w:p w14:paraId="0CC362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放射性工作场所</w:t>
            </w:r>
            <w:r>
              <w:rPr>
                <w:rFonts w:hint="default"/>
                <w:sz w:val="24"/>
                <w:szCs w:val="24"/>
              </w:rPr>
              <w:t>辐射防护检测</w:t>
            </w:r>
          </w:p>
        </w:tc>
      </w:tr>
      <w:tr w14:paraId="44F78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3089" w:type="dxa"/>
            <w:vAlign w:val="center"/>
          </w:tcPr>
          <w:p w14:paraId="07DC84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项目组人员名单</w:t>
            </w:r>
          </w:p>
        </w:tc>
        <w:tc>
          <w:tcPr>
            <w:tcW w:w="5026" w:type="dxa"/>
            <w:gridSpan w:val="4"/>
            <w:vAlign w:val="center"/>
          </w:tcPr>
          <w:p w14:paraId="345264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杨雨泽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刘继奥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</w:rPr>
              <w:t>尹谌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武权</w:t>
            </w:r>
          </w:p>
        </w:tc>
      </w:tr>
      <w:tr w14:paraId="7D4AC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2E1DD2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用人单位情况</w:t>
            </w:r>
          </w:p>
        </w:tc>
        <w:tc>
          <w:tcPr>
            <w:tcW w:w="1947" w:type="dxa"/>
            <w:gridSpan w:val="2"/>
            <w:vAlign w:val="center"/>
          </w:tcPr>
          <w:p w14:paraId="7FD270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用人单位名称</w:t>
            </w:r>
          </w:p>
        </w:tc>
        <w:tc>
          <w:tcPr>
            <w:tcW w:w="3079" w:type="dxa"/>
            <w:gridSpan w:val="2"/>
            <w:vAlign w:val="center"/>
          </w:tcPr>
          <w:p w14:paraId="34D96A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天津农学院附属动物医院有限公司</w:t>
            </w:r>
          </w:p>
        </w:tc>
      </w:tr>
      <w:tr w14:paraId="7F4FD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63489C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43D91E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用人单位地址</w:t>
            </w:r>
          </w:p>
        </w:tc>
        <w:tc>
          <w:tcPr>
            <w:tcW w:w="3079" w:type="dxa"/>
            <w:gridSpan w:val="2"/>
            <w:vAlign w:val="center"/>
          </w:tcPr>
          <w:p w14:paraId="474080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Cs w:val="21"/>
              </w:rPr>
              <w:t>天津市西青区张家窝镇津静公路2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号天津农学院辉煌公寓一层东侧、二层东侧</w:t>
            </w:r>
          </w:p>
        </w:tc>
      </w:tr>
      <w:tr w14:paraId="20744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4E7576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20A3EC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用人单位联系人</w:t>
            </w:r>
          </w:p>
        </w:tc>
        <w:tc>
          <w:tcPr>
            <w:tcW w:w="3079" w:type="dxa"/>
            <w:gridSpan w:val="2"/>
            <w:vAlign w:val="center"/>
          </w:tcPr>
          <w:p w14:paraId="602A85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Cs w:val="21"/>
              </w:rPr>
              <w:t>仇大川</w:t>
            </w:r>
          </w:p>
        </w:tc>
      </w:tr>
      <w:tr w14:paraId="4E603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7F9AE1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现场调查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情况</w:t>
            </w:r>
          </w:p>
        </w:tc>
        <w:tc>
          <w:tcPr>
            <w:tcW w:w="1947" w:type="dxa"/>
            <w:gridSpan w:val="2"/>
            <w:vAlign w:val="center"/>
          </w:tcPr>
          <w:p w14:paraId="1CB8EE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现场调查人员</w:t>
            </w:r>
          </w:p>
        </w:tc>
        <w:tc>
          <w:tcPr>
            <w:tcW w:w="3079" w:type="dxa"/>
            <w:gridSpan w:val="2"/>
            <w:vAlign w:val="center"/>
          </w:tcPr>
          <w:p w14:paraId="05FEF6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 w14:paraId="13878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6DB76A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0CDB23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现场调查时间</w:t>
            </w:r>
          </w:p>
        </w:tc>
        <w:tc>
          <w:tcPr>
            <w:tcW w:w="3079" w:type="dxa"/>
            <w:gridSpan w:val="2"/>
            <w:vAlign w:val="center"/>
          </w:tcPr>
          <w:p w14:paraId="033928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 w14:paraId="1CBDF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1309A8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3A6B90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3079" w:type="dxa"/>
            <w:gridSpan w:val="2"/>
            <w:vAlign w:val="center"/>
          </w:tcPr>
          <w:p w14:paraId="1D9A97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 w14:paraId="64B11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7FCA08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现场检测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/采样情况</w:t>
            </w:r>
          </w:p>
        </w:tc>
        <w:tc>
          <w:tcPr>
            <w:tcW w:w="1947" w:type="dxa"/>
            <w:gridSpan w:val="2"/>
            <w:vAlign w:val="center"/>
          </w:tcPr>
          <w:p w14:paraId="78B0A6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现场检测/采样人员</w:t>
            </w:r>
          </w:p>
        </w:tc>
        <w:tc>
          <w:tcPr>
            <w:tcW w:w="3079" w:type="dxa"/>
            <w:gridSpan w:val="2"/>
            <w:vAlign w:val="center"/>
          </w:tcPr>
          <w:p w14:paraId="2A8F63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杨雨泽/刘继奥</w:t>
            </w:r>
          </w:p>
        </w:tc>
      </w:tr>
      <w:tr w14:paraId="24C80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25DC94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6D2AB6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现场检测/采样时间</w:t>
            </w:r>
          </w:p>
        </w:tc>
        <w:tc>
          <w:tcPr>
            <w:tcW w:w="3079" w:type="dxa"/>
            <w:gridSpan w:val="2"/>
            <w:vAlign w:val="center"/>
          </w:tcPr>
          <w:p w14:paraId="3DB8C0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2024年10月09日</w:t>
            </w:r>
          </w:p>
        </w:tc>
      </w:tr>
      <w:tr w14:paraId="675C8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4491D5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644CE6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3079" w:type="dxa"/>
            <w:gridSpan w:val="2"/>
            <w:vAlign w:val="center"/>
          </w:tcPr>
          <w:p w14:paraId="2C14BC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王欣鹏</w:t>
            </w:r>
          </w:p>
        </w:tc>
      </w:tr>
      <w:tr w14:paraId="79B40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2" w:hRule="atLeast"/>
          <w:jc w:val="center"/>
        </w:trPr>
        <w:tc>
          <w:tcPr>
            <w:tcW w:w="3089" w:type="dxa"/>
            <w:vAlign w:val="center"/>
          </w:tcPr>
          <w:p w14:paraId="6FEEE2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现场调查/检测/采样的图像影像</w:t>
            </w:r>
          </w:p>
        </w:tc>
        <w:tc>
          <w:tcPr>
            <w:tcW w:w="5026" w:type="dxa"/>
            <w:gridSpan w:val="4"/>
            <w:vAlign w:val="center"/>
          </w:tcPr>
          <w:p w14:paraId="627122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default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1732280" cy="2310130"/>
                  <wp:effectExtent l="0" t="0" r="1270" b="13970"/>
                  <wp:docPr id="2" name="图片 2" descr="微信图片_202410091609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24100916092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2280" cy="2310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2B0E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5318D3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78DCD9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</w:tbl>
    <w:p w14:paraId="23BDBC8A">
      <w:pPr>
        <w:rPr>
          <w:szCs w:val="21"/>
        </w:rPr>
      </w:pPr>
    </w:p>
    <w:sectPr>
      <w:headerReference r:id="rId3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226D64">
    <w:pPr>
      <w:pStyle w:val="5"/>
      <w:tabs>
        <w:tab w:val="center" w:pos="4395"/>
        <w:tab w:val="right" w:pos="9070"/>
        <w:tab w:val="clear" w:pos="4153"/>
        <w:tab w:val="clear" w:pos="8306"/>
      </w:tabs>
      <w:jc w:val="both"/>
    </w:pPr>
    <w:r>
      <w:t>IRM-CX55-BG001-20</w:t>
    </w:r>
    <w:r>
      <w:rPr>
        <w:rFonts w:hint="eastAsia"/>
      </w:rPr>
      <w:t>21</w:t>
    </w:r>
    <w:r>
      <w:tab/>
    </w:r>
    <w:r>
      <w:drawing>
        <wp:inline distT="0" distB="0" distL="0" distR="0">
          <wp:extent cx="209550" cy="20002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rFonts w:hint="eastAsia" w:ascii="宋体" w:hAnsi="宋体" w:cs="宋体"/>
      </w:rPr>
      <w:t>中国医学科学院放射医学研究所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iYzk3ZDM4ZWY2YTIxYTkyYTZhMzE0YWYxYzU1M2MifQ=="/>
  </w:docVars>
  <w:rsids>
    <w:rsidRoot w:val="005C4BA2"/>
    <w:rsid w:val="00031524"/>
    <w:rsid w:val="000569A8"/>
    <w:rsid w:val="00063668"/>
    <w:rsid w:val="000E1C7A"/>
    <w:rsid w:val="0010422E"/>
    <w:rsid w:val="00112371"/>
    <w:rsid w:val="00132BB8"/>
    <w:rsid w:val="0013465C"/>
    <w:rsid w:val="00143311"/>
    <w:rsid w:val="00156E8F"/>
    <w:rsid w:val="00176D64"/>
    <w:rsid w:val="0018697F"/>
    <w:rsid w:val="001C43D6"/>
    <w:rsid w:val="001D0138"/>
    <w:rsid w:val="002071DF"/>
    <w:rsid w:val="002C261A"/>
    <w:rsid w:val="002E50BB"/>
    <w:rsid w:val="00306A98"/>
    <w:rsid w:val="00394A91"/>
    <w:rsid w:val="003A1882"/>
    <w:rsid w:val="003B3BA0"/>
    <w:rsid w:val="00402F53"/>
    <w:rsid w:val="00476302"/>
    <w:rsid w:val="00480399"/>
    <w:rsid w:val="004837B9"/>
    <w:rsid w:val="00484847"/>
    <w:rsid w:val="004A3FF4"/>
    <w:rsid w:val="004E1734"/>
    <w:rsid w:val="005655A9"/>
    <w:rsid w:val="00584B43"/>
    <w:rsid w:val="005877EE"/>
    <w:rsid w:val="005B44AF"/>
    <w:rsid w:val="005C4BA2"/>
    <w:rsid w:val="00657DA9"/>
    <w:rsid w:val="00675A74"/>
    <w:rsid w:val="006D08DB"/>
    <w:rsid w:val="006F5436"/>
    <w:rsid w:val="00754833"/>
    <w:rsid w:val="00765DBC"/>
    <w:rsid w:val="007863A8"/>
    <w:rsid w:val="0079202B"/>
    <w:rsid w:val="007B51F4"/>
    <w:rsid w:val="007F3F90"/>
    <w:rsid w:val="007F42A7"/>
    <w:rsid w:val="007F52A2"/>
    <w:rsid w:val="00801844"/>
    <w:rsid w:val="0083266D"/>
    <w:rsid w:val="00891CC1"/>
    <w:rsid w:val="008B06CB"/>
    <w:rsid w:val="008B592C"/>
    <w:rsid w:val="008B61B2"/>
    <w:rsid w:val="008D1A64"/>
    <w:rsid w:val="00900C08"/>
    <w:rsid w:val="00910F71"/>
    <w:rsid w:val="00917AC0"/>
    <w:rsid w:val="00984039"/>
    <w:rsid w:val="009B0F4A"/>
    <w:rsid w:val="00BC009F"/>
    <w:rsid w:val="00BE0528"/>
    <w:rsid w:val="00C263B9"/>
    <w:rsid w:val="00CC7CE3"/>
    <w:rsid w:val="00D1066D"/>
    <w:rsid w:val="00E01BF3"/>
    <w:rsid w:val="00E21C6E"/>
    <w:rsid w:val="00E502D7"/>
    <w:rsid w:val="00F41F55"/>
    <w:rsid w:val="00FA43D4"/>
    <w:rsid w:val="00FD4852"/>
    <w:rsid w:val="00FE0502"/>
    <w:rsid w:val="02536317"/>
    <w:rsid w:val="028378FB"/>
    <w:rsid w:val="02E81D85"/>
    <w:rsid w:val="03CA1FAF"/>
    <w:rsid w:val="04AB4B9C"/>
    <w:rsid w:val="05365ED8"/>
    <w:rsid w:val="05D62E8D"/>
    <w:rsid w:val="0B172607"/>
    <w:rsid w:val="0B545903"/>
    <w:rsid w:val="0BF97E20"/>
    <w:rsid w:val="0DD7730F"/>
    <w:rsid w:val="0EB6385C"/>
    <w:rsid w:val="0F860BC7"/>
    <w:rsid w:val="0F925DD6"/>
    <w:rsid w:val="103044BE"/>
    <w:rsid w:val="10790A39"/>
    <w:rsid w:val="137F23F2"/>
    <w:rsid w:val="175055C9"/>
    <w:rsid w:val="17DD454F"/>
    <w:rsid w:val="182C364D"/>
    <w:rsid w:val="19AB6692"/>
    <w:rsid w:val="1A1E20E8"/>
    <w:rsid w:val="1AB40623"/>
    <w:rsid w:val="1D4B6332"/>
    <w:rsid w:val="1E480CE4"/>
    <w:rsid w:val="20016901"/>
    <w:rsid w:val="205904EB"/>
    <w:rsid w:val="212676CF"/>
    <w:rsid w:val="26754F9E"/>
    <w:rsid w:val="26E17938"/>
    <w:rsid w:val="26EC0A8B"/>
    <w:rsid w:val="27BB7B00"/>
    <w:rsid w:val="27C205CD"/>
    <w:rsid w:val="28327774"/>
    <w:rsid w:val="28551EE0"/>
    <w:rsid w:val="285C1723"/>
    <w:rsid w:val="2B762899"/>
    <w:rsid w:val="2C2E5C04"/>
    <w:rsid w:val="2C98683F"/>
    <w:rsid w:val="2CED25B3"/>
    <w:rsid w:val="2DCA547A"/>
    <w:rsid w:val="2E0F48DF"/>
    <w:rsid w:val="2E956A4B"/>
    <w:rsid w:val="30BA6D84"/>
    <w:rsid w:val="32015CB1"/>
    <w:rsid w:val="32AC094E"/>
    <w:rsid w:val="32FC7999"/>
    <w:rsid w:val="34572B3B"/>
    <w:rsid w:val="34C4452B"/>
    <w:rsid w:val="34D85CE0"/>
    <w:rsid w:val="36F64EC9"/>
    <w:rsid w:val="377830A7"/>
    <w:rsid w:val="3990675E"/>
    <w:rsid w:val="3AB74334"/>
    <w:rsid w:val="3B02562F"/>
    <w:rsid w:val="3B6F4C0F"/>
    <w:rsid w:val="3BBD43CD"/>
    <w:rsid w:val="3C882FEA"/>
    <w:rsid w:val="3E072A68"/>
    <w:rsid w:val="3EFB768A"/>
    <w:rsid w:val="40D012A3"/>
    <w:rsid w:val="410942CA"/>
    <w:rsid w:val="421E0104"/>
    <w:rsid w:val="424F56F9"/>
    <w:rsid w:val="440C611A"/>
    <w:rsid w:val="45DB64CF"/>
    <w:rsid w:val="49FE3D2D"/>
    <w:rsid w:val="4D5E11A7"/>
    <w:rsid w:val="4DCF7EBB"/>
    <w:rsid w:val="4DF416CF"/>
    <w:rsid w:val="4E3E5035"/>
    <w:rsid w:val="50422E77"/>
    <w:rsid w:val="50F9524E"/>
    <w:rsid w:val="52537E18"/>
    <w:rsid w:val="559B0682"/>
    <w:rsid w:val="564E7FF6"/>
    <w:rsid w:val="57713278"/>
    <w:rsid w:val="58171E4C"/>
    <w:rsid w:val="58E0114E"/>
    <w:rsid w:val="59737947"/>
    <w:rsid w:val="59EE2602"/>
    <w:rsid w:val="5AFF6062"/>
    <w:rsid w:val="5B346B7D"/>
    <w:rsid w:val="5B487728"/>
    <w:rsid w:val="5C0476A0"/>
    <w:rsid w:val="5C871960"/>
    <w:rsid w:val="5DED1414"/>
    <w:rsid w:val="61A34967"/>
    <w:rsid w:val="620B6B90"/>
    <w:rsid w:val="62E93C18"/>
    <w:rsid w:val="634C56B2"/>
    <w:rsid w:val="63A4729C"/>
    <w:rsid w:val="63BF7C32"/>
    <w:rsid w:val="64803996"/>
    <w:rsid w:val="67DC3A98"/>
    <w:rsid w:val="68914077"/>
    <w:rsid w:val="6D700652"/>
    <w:rsid w:val="6D923DF1"/>
    <w:rsid w:val="6F6550F2"/>
    <w:rsid w:val="712C70EC"/>
    <w:rsid w:val="755A00D3"/>
    <w:rsid w:val="78713E29"/>
    <w:rsid w:val="79AB2875"/>
    <w:rsid w:val="7DA64F7F"/>
    <w:rsid w:val="7E550948"/>
    <w:rsid w:val="7FA219D3"/>
    <w:rsid w:val="7FE74F8E"/>
    <w:rsid w:val="D97F0FBB"/>
    <w:rsid w:val="FF7DD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unhideWhenUsed/>
    <w:qFormat/>
    <w:uiPriority w:val="99"/>
    <w:pPr>
      <w:jc w:val="left"/>
    </w:pPr>
  </w:style>
  <w:style w:type="paragraph" w:styleId="3">
    <w:name w:val="Balloon Text"/>
    <w:basedOn w:val="1"/>
    <w:link w:val="9"/>
    <w:autoRedefine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Char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0">
    <w:name w:val="页眉 Char"/>
    <w:link w:val="5"/>
    <w:autoRedefine/>
    <w:qFormat/>
    <w:uiPriority w:val="99"/>
    <w:rPr>
      <w:sz w:val="18"/>
      <w:szCs w:val="18"/>
    </w:rPr>
  </w:style>
  <w:style w:type="character" w:customStyle="1" w:styleId="11">
    <w:name w:val="页脚 Char"/>
    <w:link w:val="4"/>
    <w:autoRedefine/>
    <w:semiHidden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irm</Company>
  <Pages>1</Pages>
  <Words>228</Words>
  <Characters>254</Characters>
  <Lines>2</Lines>
  <Paragraphs>1</Paragraphs>
  <TotalTime>1</TotalTime>
  <ScaleCrop>false</ScaleCrop>
  <LinksUpToDate>false</LinksUpToDate>
  <CharactersWithSpaces>254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2021-08-11T08:51:00Z</dcterms:created>
  <dc:creator>wuquan</dc:creator>
  <cp:lastModifiedBy>杨雨泽</cp:lastModifiedBy>
  <dcterms:modified xsi:type="dcterms:W3CDTF">2024-10-09T08:09:43Z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85D2E30CB55A46CCA4C852BCEE9CD308</vt:lpwstr>
  </property>
</Properties>
</file>