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2A6C6" w14:textId="77777777" w:rsidR="009A3313" w:rsidRPr="00B479B6" w:rsidRDefault="009A3313" w:rsidP="009A3313">
      <w:pPr>
        <w:spacing w:line="560" w:lineRule="exact"/>
        <w:rPr>
          <w:rFonts w:ascii="Times New Roman" w:eastAsia="方正小标宋简体" w:hAnsi="Times New Roman" w:cs="Times New Roman"/>
          <w:sz w:val="44"/>
        </w:rPr>
      </w:pPr>
    </w:p>
    <w:p w14:paraId="3B94EB4C" w14:textId="77777777" w:rsidR="009A3313" w:rsidRPr="00B479B6" w:rsidRDefault="009A3313" w:rsidP="009A3313">
      <w:pPr>
        <w:spacing w:afterLines="50" w:after="156" w:line="560" w:lineRule="exact"/>
        <w:rPr>
          <w:rFonts w:ascii="Times New Roman" w:eastAsia="方正小标宋简体" w:hAnsi="Times New Roman" w:cs="Times New Roman"/>
          <w:sz w:val="44"/>
        </w:rPr>
      </w:pPr>
    </w:p>
    <w:p w14:paraId="5B1395A1" w14:textId="77777777" w:rsidR="009A3313" w:rsidRPr="00B479B6" w:rsidRDefault="009A3313" w:rsidP="009A3313">
      <w:pPr>
        <w:spacing w:line="560" w:lineRule="exact"/>
        <w:jc w:val="center"/>
        <w:rPr>
          <w:rFonts w:ascii="Times New Roman" w:eastAsia="仿宋_GB2312" w:hAnsi="Times New Roman" w:cs="Times New Roman"/>
          <w:sz w:val="32"/>
        </w:rPr>
      </w:pPr>
    </w:p>
    <w:p w14:paraId="19602538" w14:textId="40025A8A" w:rsidR="009A3313" w:rsidRPr="00B479B6" w:rsidRDefault="009A3313" w:rsidP="009A331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B479B6">
        <w:rPr>
          <w:rFonts w:ascii="Times New Roman" w:eastAsia="仿宋_GB2312" w:hAnsi="Times New Roman" w:cs="Times New Roman"/>
          <w:sz w:val="32"/>
        </w:rPr>
        <w:t>放</w:t>
      </w:r>
      <w:r w:rsidR="00B479B6">
        <w:rPr>
          <w:rFonts w:ascii="Times New Roman" w:eastAsia="仿宋_GB2312" w:hAnsi="Times New Roman" w:cs="Times New Roman" w:hint="eastAsia"/>
          <w:sz w:val="32"/>
        </w:rPr>
        <w:t>教</w:t>
      </w:r>
      <w:r w:rsidRPr="00B479B6">
        <w:rPr>
          <w:rFonts w:ascii="Times New Roman" w:eastAsia="仿宋_GB2312" w:hAnsi="Times New Roman" w:cs="Times New Roman"/>
          <w:sz w:val="32"/>
        </w:rPr>
        <w:t>字〔</w:t>
      </w:r>
      <w:r w:rsidRPr="00B479B6">
        <w:rPr>
          <w:rFonts w:ascii="Times New Roman" w:eastAsia="仿宋_GB2312" w:hAnsi="Times New Roman" w:cs="Times New Roman"/>
          <w:sz w:val="32"/>
        </w:rPr>
        <w:t>2023</w:t>
      </w:r>
      <w:r w:rsidRPr="00B479B6">
        <w:rPr>
          <w:rFonts w:ascii="Times New Roman" w:eastAsia="仿宋_GB2312" w:hAnsi="Times New Roman" w:cs="Times New Roman"/>
          <w:sz w:val="32"/>
        </w:rPr>
        <w:t>〕</w:t>
      </w:r>
      <w:r w:rsidR="00E31822" w:rsidRPr="00B479B6">
        <w:rPr>
          <w:rFonts w:ascii="Times New Roman" w:eastAsia="仿宋_GB2312" w:hAnsi="Times New Roman" w:cs="Times New Roman"/>
          <w:sz w:val="32"/>
        </w:rPr>
        <w:t>6</w:t>
      </w:r>
      <w:r w:rsidRPr="00B479B6">
        <w:rPr>
          <w:rFonts w:ascii="Times New Roman" w:eastAsia="仿宋_GB2312" w:hAnsi="Times New Roman" w:cs="Times New Roman"/>
          <w:sz w:val="32"/>
        </w:rPr>
        <w:t>号</w:t>
      </w:r>
    </w:p>
    <w:p w14:paraId="3F402239" w14:textId="77777777" w:rsidR="00E31822" w:rsidRPr="00B479B6" w:rsidRDefault="00E31822" w:rsidP="00E3182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</w:p>
    <w:p w14:paraId="5291CE46" w14:textId="327EA301" w:rsidR="00E31822" w:rsidRPr="00B479B6" w:rsidRDefault="00E31822" w:rsidP="00E3182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 w:rsidRPr="00B479B6">
        <w:rPr>
          <w:rFonts w:ascii="Times New Roman" w:eastAsia="方正小标宋简体" w:hAnsi="Times New Roman" w:cs="Times New Roman"/>
          <w:sz w:val="44"/>
          <w:szCs w:val="32"/>
        </w:rPr>
        <w:t>中国医学科学院放射医学研究所</w:t>
      </w:r>
    </w:p>
    <w:p w14:paraId="3EA33D74" w14:textId="77777777" w:rsidR="00E31822" w:rsidRPr="00B479B6" w:rsidRDefault="00E31822" w:rsidP="00E31822">
      <w:pPr>
        <w:spacing w:line="560" w:lineRule="exact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B479B6">
        <w:rPr>
          <w:rFonts w:ascii="Times New Roman" w:eastAsia="方正小标宋简体" w:hAnsi="Times New Roman" w:cs="Times New Roman"/>
          <w:sz w:val="44"/>
          <w:szCs w:val="32"/>
        </w:rPr>
        <w:t>研究生奖学金管理办法</w:t>
      </w:r>
    </w:p>
    <w:p w14:paraId="177965CF" w14:textId="77777777" w:rsidR="00E31822" w:rsidRPr="00B479B6" w:rsidRDefault="00E31822" w:rsidP="00E31822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年修订）</w:t>
      </w:r>
    </w:p>
    <w:p w14:paraId="2743616F" w14:textId="77777777" w:rsidR="00E31822" w:rsidRPr="00B479B6" w:rsidRDefault="00E31822" w:rsidP="00E31822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5EFDB1BE" w14:textId="10CC7AB3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根据《北京协和医学院研究生培养机制改革实施方案（试行）》、《北京协和医学院研究生奖助学金管理办法》等文件的有关精神，现制订研究生奖学金管理办法，具体内容如下：</w:t>
      </w:r>
      <w:r w:rsidRPr="00B479B6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</w:t>
      </w:r>
    </w:p>
    <w:p w14:paraId="4598BEBC" w14:textId="77777777" w:rsidR="00E31822" w:rsidRPr="00B479B6" w:rsidRDefault="00E31822" w:rsidP="00E3182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/>
          <w:sz w:val="32"/>
          <w:szCs w:val="32"/>
        </w:rPr>
        <w:t>一、奖学金评选类别</w:t>
      </w:r>
    </w:p>
    <w:p w14:paraId="76DF659B" w14:textId="77777777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在研究所期间学习成绩优秀，科研成果突出的学生可以申请：</w:t>
      </w:r>
    </w:p>
    <w:p w14:paraId="60A8449B" w14:textId="77777777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（一）研究生国家奖学金</w:t>
      </w:r>
    </w:p>
    <w:p w14:paraId="5D051674" w14:textId="746E5A6A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（二）研究生学业奖学金</w:t>
      </w:r>
    </w:p>
    <w:p w14:paraId="27B4FB6B" w14:textId="77777777" w:rsidR="00E31822" w:rsidRPr="00B479B6" w:rsidRDefault="00E31822" w:rsidP="00E3182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/>
          <w:sz w:val="32"/>
          <w:szCs w:val="32"/>
        </w:rPr>
        <w:t>二、评选范围</w:t>
      </w:r>
    </w:p>
    <w:p w14:paraId="2AD7EE0F" w14:textId="22CCC175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Pr="00B479B6">
        <w:rPr>
          <w:rFonts w:ascii="Times New Roman" w:eastAsia="仿宋_GB2312" w:hAnsi="Times New Roman" w:cs="Times New Roman"/>
          <w:bCs/>
          <w:sz w:val="32"/>
          <w:szCs w:val="32"/>
        </w:rPr>
        <w:t>研究生国家奖学金</w:t>
      </w:r>
    </w:p>
    <w:p w14:paraId="38D47477" w14:textId="77777777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在研究所表现优秀的全日制研究生，</w:t>
      </w:r>
      <w:r w:rsidRPr="00B479B6">
        <w:rPr>
          <w:rFonts w:ascii="Times New Roman" w:eastAsia="仿宋_GB2312" w:hAnsi="Times New Roman" w:cs="Times New Roman"/>
          <w:bCs/>
          <w:sz w:val="32"/>
          <w:szCs w:val="32"/>
        </w:rPr>
        <w:t>含当年新生。</w:t>
      </w:r>
    </w:p>
    <w:p w14:paraId="4984C9DA" w14:textId="77777777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Cs/>
          <w:sz w:val="32"/>
          <w:szCs w:val="32"/>
        </w:rPr>
        <w:t>（二）研究生学业奖学金</w:t>
      </w:r>
    </w:p>
    <w:p w14:paraId="06409B1F" w14:textId="77777777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在研究所表现优秀的全日制研究生，不含当年新生。</w:t>
      </w:r>
    </w:p>
    <w:p w14:paraId="778BAF74" w14:textId="77777777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Cs/>
          <w:sz w:val="32"/>
          <w:szCs w:val="32"/>
        </w:rPr>
        <w:t>（三）不参与评奖研究生学业奖学金的范围</w:t>
      </w:r>
    </w:p>
    <w:p w14:paraId="44D6E203" w14:textId="77777777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当年新生不参加此次学业奖学金评选，可申报参评国家奖学金。</w:t>
      </w:r>
    </w:p>
    <w:p w14:paraId="02A96416" w14:textId="77777777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Cs/>
          <w:sz w:val="32"/>
          <w:szCs w:val="32"/>
        </w:rPr>
        <w:t>（四）转博生评奖规定</w:t>
      </w:r>
    </w:p>
    <w:p w14:paraId="37714F0C" w14:textId="77777777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lastRenderedPageBreak/>
        <w:t>直博生在博士预备期、硕博连读研究生在注册为博士研究生之前，按照硕士研究生身份申请奖学金；直博生经中期考核进入博士攻读期，硕博连读生注册为博士研究生后，按照博士研究生身份申请奖学金。</w:t>
      </w:r>
    </w:p>
    <w:p w14:paraId="10F25BE7" w14:textId="77777777" w:rsidR="00E31822" w:rsidRPr="00B479B6" w:rsidRDefault="00E31822" w:rsidP="00E3182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/>
          <w:sz w:val="32"/>
          <w:szCs w:val="32"/>
        </w:rPr>
        <w:t>三、奖学金评选的名额、等级、和比例</w:t>
      </w:r>
    </w:p>
    <w:p w14:paraId="3CBC5D8C" w14:textId="77777777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根据院校下发文件执行。</w:t>
      </w:r>
    </w:p>
    <w:p w14:paraId="446DEB01" w14:textId="77777777" w:rsidR="00E31822" w:rsidRPr="00B479B6" w:rsidRDefault="00E31822" w:rsidP="00E3182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/>
          <w:sz w:val="32"/>
          <w:szCs w:val="32"/>
        </w:rPr>
        <w:t>四、参评条件和评奖标准</w:t>
      </w:r>
    </w:p>
    <w:p w14:paraId="7A5A9A33" w14:textId="77777777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（一）参评条件</w:t>
      </w:r>
    </w:p>
    <w:p w14:paraId="62EA2112" w14:textId="4A563B5E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="00B479B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.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坚持四项基本原则，模范遵守法律和学院各项规章制度；</w:t>
      </w:r>
    </w:p>
    <w:p w14:paraId="50F9E068" w14:textId="7F098978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2</w:t>
      </w:r>
      <w:r w:rsidR="00B479B6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品行良好，尊师爱校，团结同学，积极参加各项有益的集体活动；</w:t>
      </w:r>
    </w:p>
    <w:p w14:paraId="59037010" w14:textId="0BACA22D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="00B479B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.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刻苦学习，完成培养计划所规定的内容，学业成绩优良；</w:t>
      </w:r>
    </w:p>
    <w:p w14:paraId="73EEFC3D" w14:textId="517DBFEF" w:rsidR="00E31822" w:rsidRPr="00B479B6" w:rsidRDefault="00E31822" w:rsidP="00E31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="00B479B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.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积极参加学术科研活动，具有较强的科研创新能力，科研态度严谨，并取得一定成果。</w:t>
      </w:r>
    </w:p>
    <w:p w14:paraId="324F959D" w14:textId="77777777" w:rsidR="00E31822" w:rsidRPr="00B479B6" w:rsidRDefault="00E31822" w:rsidP="00E31822">
      <w:pPr>
        <w:snapToGrid w:val="0"/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 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有以下情况之一者不能参加当年奖学金的评定：</w:t>
      </w:r>
    </w:p>
    <w:p w14:paraId="322B7FC7" w14:textId="77777777" w:rsidR="00E31822" w:rsidRPr="00B479B6" w:rsidRDefault="00E31822" w:rsidP="00E31822">
      <w:pPr>
        <w:snapToGrid w:val="0"/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（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1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）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有论文抄袭、造假等学术不端行为者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。</w:t>
      </w:r>
    </w:p>
    <w:p w14:paraId="49D1C3AB" w14:textId="77777777" w:rsidR="00E31822" w:rsidRPr="00B479B6" w:rsidRDefault="00E31822" w:rsidP="00E31822">
      <w:pPr>
        <w:snapToGrid w:val="0"/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（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）上一学年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有违反校规校纪行为者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。</w:t>
      </w:r>
    </w:p>
    <w:p w14:paraId="0F4C50D0" w14:textId="77777777" w:rsidR="00E31822" w:rsidRPr="00B479B6" w:rsidRDefault="00E31822" w:rsidP="00E31822">
      <w:pPr>
        <w:snapToGrid w:val="0"/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（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3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）上一学年有不及格或补考、重考者。</w:t>
      </w:r>
    </w:p>
    <w:p w14:paraId="7DC4FF4B" w14:textId="77777777" w:rsidR="00E31822" w:rsidRPr="00B479B6" w:rsidRDefault="00E31822" w:rsidP="00E31822">
      <w:pPr>
        <w:tabs>
          <w:tab w:val="left" w:pos="1080"/>
        </w:tabs>
        <w:snapToGrid w:val="0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一学年累计缺勤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4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周（含病、事假）者。</w:t>
      </w:r>
    </w:p>
    <w:p w14:paraId="3A1236EB" w14:textId="77777777" w:rsidR="00B479B6" w:rsidRDefault="00E31822" w:rsidP="00E31822">
      <w:pPr>
        <w:spacing w:line="560" w:lineRule="exact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  </w:t>
      </w:r>
    </w:p>
    <w:p w14:paraId="731032B7" w14:textId="77777777" w:rsidR="00B479B6" w:rsidRDefault="00B479B6" w:rsidP="00E31822">
      <w:pPr>
        <w:spacing w:line="560" w:lineRule="exact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14:paraId="13B906BD" w14:textId="77777777" w:rsidR="00B479B6" w:rsidRDefault="00B479B6" w:rsidP="00E31822">
      <w:pPr>
        <w:spacing w:line="560" w:lineRule="exact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14:paraId="1FB092F7" w14:textId="77777777" w:rsidR="00B479B6" w:rsidRDefault="00B479B6" w:rsidP="00E31822">
      <w:pPr>
        <w:spacing w:line="560" w:lineRule="exact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14:paraId="0D5E0A85" w14:textId="2F5CCD25" w:rsidR="00B479B6" w:rsidRDefault="00B479B6" w:rsidP="00E31822">
      <w:pPr>
        <w:spacing w:line="560" w:lineRule="exact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14:paraId="1636DB23" w14:textId="77777777" w:rsidR="00C0109F" w:rsidRDefault="00C0109F" w:rsidP="00E31822">
      <w:pPr>
        <w:spacing w:line="560" w:lineRule="exact"/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</w:pPr>
    </w:p>
    <w:p w14:paraId="3B81EC91" w14:textId="385C601B" w:rsidR="00B479B6" w:rsidRPr="00B479B6" w:rsidRDefault="00E31822" w:rsidP="00B479B6">
      <w:pPr>
        <w:spacing w:line="560" w:lineRule="exact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lastRenderedPageBreak/>
        <w:t>（二）评奖标准</w:t>
      </w:r>
    </w:p>
    <w:tbl>
      <w:tblPr>
        <w:tblpPr w:leftFromText="180" w:rightFromText="180" w:vertAnchor="text" w:horzAnchor="page" w:tblpX="1874" w:tblpY="596"/>
        <w:tblOverlap w:val="never"/>
        <w:tblW w:w="8715" w:type="dxa"/>
        <w:tblLayout w:type="fixed"/>
        <w:tblLook w:val="04A0" w:firstRow="1" w:lastRow="0" w:firstColumn="1" w:lastColumn="0" w:noHBand="0" w:noVBand="1"/>
      </w:tblPr>
      <w:tblGrid>
        <w:gridCol w:w="1598"/>
        <w:gridCol w:w="5712"/>
        <w:gridCol w:w="1405"/>
      </w:tblGrid>
      <w:tr w:rsidR="00B479B6" w:rsidRPr="00B479B6" w14:paraId="1D3430F8" w14:textId="77777777" w:rsidTr="00453363">
        <w:trPr>
          <w:trHeight w:val="36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54C09" w14:textId="77777777" w:rsidR="00B479B6" w:rsidRPr="00B479B6" w:rsidRDefault="00B479B6" w:rsidP="00453363">
            <w:pPr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b/>
                <w:color w:val="000000"/>
                <w:kern w:val="24"/>
                <w:sz w:val="24"/>
                <w:szCs w:val="24"/>
              </w:rPr>
              <w:t>考核内容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F088" w14:textId="77777777" w:rsidR="00B479B6" w:rsidRPr="00B479B6" w:rsidRDefault="00B479B6" w:rsidP="00453363">
            <w:pPr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b/>
                <w:color w:val="000000"/>
                <w:kern w:val="24"/>
                <w:sz w:val="24"/>
                <w:szCs w:val="24"/>
              </w:rPr>
              <w:t>具体指标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3D3E" w14:textId="77777777" w:rsidR="00B479B6" w:rsidRPr="00B479B6" w:rsidRDefault="00B479B6" w:rsidP="00453363">
            <w:pPr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b/>
                <w:color w:val="000000"/>
                <w:kern w:val="24"/>
                <w:sz w:val="24"/>
                <w:szCs w:val="24"/>
              </w:rPr>
              <w:t>分值</w:t>
            </w:r>
          </w:p>
        </w:tc>
      </w:tr>
      <w:tr w:rsidR="00B479B6" w:rsidRPr="00B479B6" w14:paraId="452EC984" w14:textId="77777777" w:rsidTr="00453363">
        <w:trPr>
          <w:trHeight w:val="679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4B78" w14:textId="77777777" w:rsidR="00B479B6" w:rsidRPr="00B479B6" w:rsidRDefault="00B479B6" w:rsidP="00453363">
            <w:pPr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具有国际影响力的国内科技期刊论文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2F55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*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中国科技期刊卓越行动计划拟入选项目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A9B9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79B6" w:rsidRPr="00B479B6" w14:paraId="534030C8" w14:textId="77777777" w:rsidTr="00453363">
        <w:trPr>
          <w:trHeight w:val="361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A659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6333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其他中国科技核心期刊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5E36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479B6" w:rsidRPr="00B479B6" w14:paraId="3E75EEB3" w14:textId="77777777" w:rsidTr="00453363">
        <w:trPr>
          <w:trHeight w:val="696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4976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业界公认国</w:t>
            </w:r>
          </w:p>
          <w:p w14:paraId="66BB27C7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际顶级或重要科技期刊的论文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FD6C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Science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Nature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Cell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JAMA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Lancet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NEJM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BMJ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E2F0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479B6" w:rsidRPr="00B479B6" w14:paraId="6152397E" w14:textId="77777777" w:rsidTr="00453363">
        <w:trPr>
          <w:trHeight w:val="848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16E1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8504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IF&gt;=15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的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Science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Nature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Cell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系列子刊或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IF&gt;20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其他国际顶级期刊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A4AC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479B6" w:rsidRPr="00B479B6" w14:paraId="6CB877EB" w14:textId="77777777" w:rsidTr="00453363">
        <w:trPr>
          <w:trHeight w:val="677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47CE7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737F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国际知名高水平期刊（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20&gt;=IF&gt;10</w:t>
            </w: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B736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479B6" w:rsidRPr="00B479B6" w14:paraId="3C11EE83" w14:textId="77777777" w:rsidTr="00453363">
        <w:trPr>
          <w:trHeight w:val="361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6263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5F15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其他中科院一区期刊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90DA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479B6" w:rsidRPr="00B479B6" w14:paraId="22D7E382" w14:textId="77777777" w:rsidTr="00453363">
        <w:trPr>
          <w:trHeight w:val="65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FF9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18C4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中科院二区期刊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F1B7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79B6" w:rsidRPr="00B479B6" w14:paraId="43838A59" w14:textId="77777777" w:rsidTr="00453363">
        <w:trPr>
          <w:trHeight w:val="69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A687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5AA4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中科院二区以下期刊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17FF" w14:textId="77777777" w:rsidR="00B479B6" w:rsidRPr="00B479B6" w:rsidRDefault="00B479B6" w:rsidP="004533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79B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1AA9C9F4" w14:textId="77777777" w:rsidR="00B479B6" w:rsidRPr="00B479B6" w:rsidRDefault="00B479B6" w:rsidP="00B479B6">
      <w:pPr>
        <w:snapToGrid w:val="0"/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</w:p>
    <w:p w14:paraId="17FFF16B" w14:textId="76AA971C" w:rsidR="00E31822" w:rsidRPr="00B479B6" w:rsidRDefault="00E31822" w:rsidP="00B479B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1.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科研论文</w:t>
      </w:r>
    </w:p>
    <w:p w14:paraId="50DD4E24" w14:textId="77777777" w:rsidR="00E31822" w:rsidRPr="00B479B6" w:rsidRDefault="00E31822" w:rsidP="00B479B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论文分数只计算第一作者，如果论文存在共同第一作者，排名第一位按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80%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计分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,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排名第二位按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50%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计分，第三位按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30%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计分，第四位及以上按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10%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计分。</w:t>
      </w:r>
    </w:p>
    <w:p w14:paraId="550BA4BA" w14:textId="77777777" w:rsidR="00E31822" w:rsidRPr="00B479B6" w:rsidRDefault="00E31822" w:rsidP="00B479B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如果论文是非放射所第一完成单位的第一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/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共同第一作者，第二完成单位按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50%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计分，第三完成单位按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30%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计分，第四及以上完成单位按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20%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计分。</w:t>
      </w:r>
    </w:p>
    <w:p w14:paraId="507396B0" w14:textId="77777777" w:rsidR="00B479B6" w:rsidRPr="00B479B6" w:rsidRDefault="00E31822" w:rsidP="00B479B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综述每篇计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分。</w:t>
      </w:r>
    </w:p>
    <w:p w14:paraId="3F3C3F51" w14:textId="6F5CA6B0" w:rsidR="00E31822" w:rsidRPr="00C0109F" w:rsidRDefault="00E31822" w:rsidP="00B479B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0109F">
        <w:rPr>
          <w:rFonts w:ascii="Times New Roman" w:eastAsia="仿宋_GB2312" w:hAnsi="Times New Roman" w:cs="Times New Roman"/>
          <w:sz w:val="32"/>
          <w:szCs w:val="32"/>
        </w:rPr>
        <w:t>承担院校级项目（协和青年基金、协和创新基金），在研期间</w:t>
      </w:r>
      <w:r w:rsidRPr="00C0109F">
        <w:rPr>
          <w:rFonts w:ascii="Times New Roman" w:eastAsia="仿宋_GB2312" w:hAnsi="Times New Roman" w:cs="Times New Roman"/>
          <w:sz w:val="32"/>
          <w:szCs w:val="32"/>
        </w:rPr>
        <w:t>10</w:t>
      </w:r>
      <w:r w:rsidRPr="00C0109F">
        <w:rPr>
          <w:rFonts w:ascii="Times New Roman" w:eastAsia="仿宋_GB2312" w:hAnsi="Times New Roman" w:cs="Times New Roman"/>
          <w:sz w:val="32"/>
          <w:szCs w:val="32"/>
        </w:rPr>
        <w:lastRenderedPageBreak/>
        <w:t>分</w:t>
      </w:r>
      <w:r w:rsidRPr="00C0109F">
        <w:rPr>
          <w:rFonts w:ascii="Times New Roman" w:eastAsia="仿宋_GB2312" w:hAnsi="Times New Roman" w:cs="Times New Roman"/>
          <w:sz w:val="32"/>
          <w:szCs w:val="32"/>
        </w:rPr>
        <w:t>/</w:t>
      </w:r>
      <w:r w:rsidRPr="00C0109F">
        <w:rPr>
          <w:rFonts w:ascii="Times New Roman" w:eastAsia="仿宋_GB2312" w:hAnsi="Times New Roman" w:cs="Times New Roman"/>
          <w:sz w:val="32"/>
          <w:szCs w:val="32"/>
        </w:rPr>
        <w:t>项。承担项目加分只计第一负责人。</w:t>
      </w:r>
    </w:p>
    <w:p w14:paraId="0555D6FA" w14:textId="77777777" w:rsidR="00E31822" w:rsidRPr="00B479B6" w:rsidRDefault="00E31822" w:rsidP="00B479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109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C0109F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发表会议摘要每篇计</w:t>
      </w:r>
      <w:r w:rsidRPr="00C0109F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1</w:t>
      </w:r>
      <w:r w:rsidRPr="00C0109F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分，最高累计分值不超过</w:t>
      </w:r>
      <w:r w:rsidRPr="00C0109F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3</w:t>
      </w:r>
      <w:r w:rsidRPr="00C0109F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分。会议摘要只计算第一作者，且会议摘要内容不得雷同。做大会学术会议作报告计</w:t>
      </w:r>
      <w:r w:rsidRPr="00C0109F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3</w:t>
      </w:r>
      <w:r w:rsidRPr="00C0109F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分，大会壁报计</w:t>
      </w:r>
      <w:r w:rsidRPr="00C0109F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</w:t>
      </w:r>
      <w:r w:rsidRPr="00C0109F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分。获得大会</w:t>
      </w:r>
      <w:r w:rsidRPr="00C0109F">
        <w:rPr>
          <w:rFonts w:ascii="Times New Roman" w:eastAsia="仿宋_GB2312" w:hAnsi="Times New Roman" w:cs="Times New Roman"/>
          <w:sz w:val="32"/>
          <w:szCs w:val="32"/>
        </w:rPr>
        <w:t>优秀</w:t>
      </w:r>
      <w:bookmarkStart w:id="0" w:name="_GoBack"/>
      <w:bookmarkEnd w:id="0"/>
      <w:r w:rsidRPr="00B479B6">
        <w:rPr>
          <w:rFonts w:ascii="Times New Roman" w:eastAsia="仿宋_GB2312" w:hAnsi="Times New Roman" w:cs="Times New Roman"/>
          <w:sz w:val="32"/>
          <w:szCs w:val="32"/>
        </w:rPr>
        <w:t>论文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一等奖计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分，二等奖计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分，三等奖计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分，其它优秀奖计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分。</w:t>
      </w:r>
    </w:p>
    <w:p w14:paraId="4924F269" w14:textId="77777777" w:rsidR="00E31822" w:rsidRPr="00B479B6" w:rsidRDefault="00E31822" w:rsidP="00B479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以上加分累计不超过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8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分。</w:t>
      </w:r>
      <w:r w:rsidRPr="00B479B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</w:p>
    <w:p w14:paraId="29748BD3" w14:textId="77777777" w:rsidR="00E31822" w:rsidRPr="00B479B6" w:rsidRDefault="00E31822" w:rsidP="00B479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实用新型专利申请每项计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1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分，发明专利申请每项计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2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分；实用新型专利授权每项计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5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分，发明专利授权每项计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分。专利申请及授权只统计学生中排名第一者（需在总排名中位于前五）。</w:t>
      </w:r>
    </w:p>
    <w:p w14:paraId="7724E3C8" w14:textId="77777777" w:rsidR="00E31822" w:rsidRPr="00B479B6" w:rsidRDefault="00E31822" w:rsidP="00B479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5.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参加院校级及以上各类比赛荣获第一名计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4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分，第二名计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3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分，第三名计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2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分，其它名次计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1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分；参加所院级各类比赛获奖，计分减半。同一作品获得多项奖励，按所获最高奖项计分。累计不超过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6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分。</w:t>
      </w:r>
    </w:p>
    <w:p w14:paraId="5D437075" w14:textId="77777777" w:rsidR="00E31822" w:rsidRPr="00B479B6" w:rsidRDefault="00E31822" w:rsidP="00B479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6.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获得各类优秀荣誉称号计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3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分（如优秀学生干部等）。</w:t>
      </w:r>
    </w:p>
    <w:p w14:paraId="7F3E1BA1" w14:textId="77777777" w:rsidR="00E31822" w:rsidRPr="00B479B6" w:rsidRDefault="00E31822" w:rsidP="00B479B6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五、评选程序</w:t>
      </w:r>
    </w:p>
    <w:p w14:paraId="0CB6FB9C" w14:textId="77777777" w:rsidR="00E31822" w:rsidRPr="00B479B6" w:rsidRDefault="00E31822" w:rsidP="00B479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参评者按规定要求上报相关材料，包括：《国家奖学金申请审批表》、《北京协和医学院研究生学业奖学金申请表》、《放射所研究生申报奖学金遴选表》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(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1)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、论著、荣誉证书等证明材料复印件。</w:t>
      </w:r>
    </w:p>
    <w:p w14:paraId="62DF368F" w14:textId="77777777" w:rsidR="00E31822" w:rsidRPr="00B479B6" w:rsidRDefault="00E31822" w:rsidP="00B479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教育处组织奖学金评审小组对上报材料进行评审。根据奖学金评定细则，客观、公平、公正地组织评审。研究生国家奖学金和研究生学业奖学金一等奖须公开答辩、统一评审。其中，获得国家奖学金、学业奖学金一等的同学，同时获得优秀研究生资格。</w:t>
      </w:r>
    </w:p>
    <w:p w14:paraId="283CF034" w14:textId="77777777" w:rsidR="00E31822" w:rsidRPr="00B479B6" w:rsidRDefault="00E31822" w:rsidP="00B479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对评审结果公示五个工作日，有异议者可向放射所纪律检查委员会申请复议。</w:t>
      </w:r>
    </w:p>
    <w:p w14:paraId="44D7D614" w14:textId="77777777" w:rsidR="00E31822" w:rsidRPr="00B479B6" w:rsidRDefault="00E31822" w:rsidP="00B479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公示结束无异议后，放射所教育处将名单上报研究生院。</w:t>
      </w:r>
    </w:p>
    <w:p w14:paraId="273C9948" w14:textId="23D3C0CF" w:rsidR="00E31822" w:rsidRPr="00B479B6" w:rsidRDefault="00E31822" w:rsidP="00B479B6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lastRenderedPageBreak/>
        <w:t>六、注意事项</w:t>
      </w:r>
    </w:p>
    <w:p w14:paraId="5AD114BB" w14:textId="77777777" w:rsidR="00E31822" w:rsidRPr="00B479B6" w:rsidRDefault="00E31822" w:rsidP="00B479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参评者提供的材料必须真实可信，如有弄虚作假，取消参评资格，并视其造成的影响按学校有关规定处理。</w:t>
      </w:r>
    </w:p>
    <w:p w14:paraId="6EAB34DD" w14:textId="77777777" w:rsidR="00B479B6" w:rsidRPr="00B479B6" w:rsidRDefault="00E31822" w:rsidP="00B479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参评成果必须是参评者在校攻读学位期间发表或获得，已获得奖学金的参评成果不得重复申报。</w:t>
      </w:r>
    </w:p>
    <w:p w14:paraId="1F4F5D03" w14:textId="2E1ECD00" w:rsidR="00E31822" w:rsidRPr="00B479B6" w:rsidRDefault="00E31822" w:rsidP="00B479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如果参评者分数相同，由放射所教委会根据参评材料进行评审。</w:t>
      </w:r>
    </w:p>
    <w:p w14:paraId="42AFEE71" w14:textId="77777777" w:rsidR="00E31822" w:rsidRPr="00B479B6" w:rsidRDefault="00E31822" w:rsidP="00B479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B479B6">
        <w:rPr>
          <w:rFonts w:ascii="Times New Roman" w:eastAsia="仿宋_GB2312" w:hAnsi="Times New Roman" w:cs="Times New Roman"/>
          <w:sz w:val="32"/>
          <w:szCs w:val="32"/>
        </w:rPr>
        <w:t>研究生奖学金评选办法由放射所教育处负责解释。</w:t>
      </w:r>
    </w:p>
    <w:p w14:paraId="725B4149" w14:textId="77777777" w:rsidR="00E31822" w:rsidRPr="00B479B6" w:rsidRDefault="00E31822" w:rsidP="00B479B6">
      <w:pPr>
        <w:widowControl/>
        <w:spacing w:line="560" w:lineRule="exact"/>
        <w:ind w:firstLine="20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31E47E5D" w14:textId="77777777" w:rsidR="00E31822" w:rsidRPr="00B479B6" w:rsidRDefault="00E31822" w:rsidP="00B479B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 w:rsidRPr="00B479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B479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放射所研究生申报奖学金遴选表</w:t>
      </w:r>
    </w:p>
    <w:p w14:paraId="25D07E8B" w14:textId="77777777" w:rsidR="00E31822" w:rsidRPr="00B479B6" w:rsidRDefault="00E31822" w:rsidP="00B479B6">
      <w:pPr>
        <w:widowControl/>
        <w:spacing w:line="560" w:lineRule="exact"/>
        <w:ind w:firstLine="20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4A935C48" w14:textId="77777777" w:rsidR="00E31822" w:rsidRPr="00B479B6" w:rsidRDefault="00E31822" w:rsidP="00B479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>（信息公开形式：主动公开）</w:t>
      </w:r>
    </w:p>
    <w:p w14:paraId="1248226E" w14:textId="2BB0F3A5" w:rsidR="005D1BB0" w:rsidRDefault="00E31822" w:rsidP="00E31822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479B6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</w:t>
      </w:r>
    </w:p>
    <w:p w14:paraId="7A3B3958" w14:textId="77777777" w:rsidR="00825CAF" w:rsidRPr="000C7282" w:rsidRDefault="00825CAF" w:rsidP="000C7282">
      <w:pPr>
        <w:ind w:firstLineChars="1500" w:firstLine="480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C7282">
        <w:rPr>
          <w:rFonts w:ascii="Times New Roman" w:eastAsia="仿宋" w:hAnsi="Times New Roman" w:cs="Times New Roman"/>
          <w:color w:val="000000"/>
          <w:sz w:val="32"/>
          <w:szCs w:val="32"/>
        </w:rPr>
        <w:t>中国医学科学院放射医学研究所</w:t>
      </w:r>
    </w:p>
    <w:p w14:paraId="3E7FBBE9" w14:textId="57F3D71F" w:rsidR="005D1BB0" w:rsidRDefault="00825CAF" w:rsidP="00825CAF">
      <w:pPr>
        <w:widowControl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C7282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     </w:t>
      </w:r>
      <w:r w:rsidR="000C7282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                         </w:t>
      </w:r>
      <w:r w:rsidRPr="000C7282">
        <w:rPr>
          <w:rFonts w:ascii="Times New Roman" w:eastAsia="仿宋" w:hAnsi="Times New Roman" w:cs="Times New Roman"/>
          <w:color w:val="000000"/>
          <w:sz w:val="32"/>
          <w:szCs w:val="32"/>
        </w:rPr>
        <w:t>2023</w:t>
      </w:r>
      <w:r w:rsidRPr="000C7282"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 w:rsidRPr="000C7282">
        <w:rPr>
          <w:rFonts w:ascii="Times New Roman" w:eastAsia="仿宋" w:hAnsi="Times New Roman" w:cs="Times New Roman"/>
          <w:color w:val="000000"/>
          <w:sz w:val="32"/>
          <w:szCs w:val="32"/>
        </w:rPr>
        <w:t>12</w:t>
      </w:r>
      <w:r w:rsidRPr="000C7282"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 w:rsidRPr="000C7282">
        <w:rPr>
          <w:rFonts w:ascii="Times New Roman" w:eastAsia="仿宋" w:hAnsi="Times New Roman" w:cs="Times New Roman"/>
          <w:color w:val="000000"/>
          <w:sz w:val="32"/>
          <w:szCs w:val="32"/>
        </w:rPr>
        <w:t>19</w:t>
      </w:r>
      <w:r w:rsidRPr="000C7282">
        <w:rPr>
          <w:rFonts w:ascii="Times New Roman" w:eastAsia="仿宋" w:hAnsi="Times New Roman" w:cs="Times New Roman"/>
          <w:color w:val="000000"/>
          <w:sz w:val="32"/>
          <w:szCs w:val="32"/>
        </w:rPr>
        <w:t>日</w:t>
      </w:r>
    </w:p>
    <w:p w14:paraId="74384E45" w14:textId="77777777" w:rsidR="00825CAF" w:rsidRDefault="00825CAF" w:rsidP="00E31822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14:paraId="6A3EE4BB" w14:textId="77777777" w:rsidR="00825CAF" w:rsidRDefault="00825CAF" w:rsidP="00E31822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14:paraId="00D25919" w14:textId="77777777" w:rsidR="00825CAF" w:rsidRDefault="00825CAF" w:rsidP="00E31822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14:paraId="359A5084" w14:textId="77777777" w:rsidR="00825CAF" w:rsidRDefault="00825CAF" w:rsidP="00E31822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14:paraId="7FC74A17" w14:textId="77777777" w:rsidR="00825CAF" w:rsidRDefault="00825CAF" w:rsidP="00E31822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14:paraId="0BDDC6CE" w14:textId="77777777" w:rsidR="00825CAF" w:rsidRDefault="00825CAF" w:rsidP="00E31822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14:paraId="36747F6B" w14:textId="77777777" w:rsidR="00825CAF" w:rsidRDefault="00825CAF" w:rsidP="00E31822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14:paraId="4189D302" w14:textId="77777777" w:rsidR="00825CAF" w:rsidRDefault="00825CAF" w:rsidP="00E31822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14:paraId="0285C824" w14:textId="77777777" w:rsidR="00825CAF" w:rsidRDefault="00825CAF" w:rsidP="00E31822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14:paraId="70BD5D4B" w14:textId="5F70B969" w:rsidR="005D1BB0" w:rsidRPr="005D1BB0" w:rsidRDefault="005D1BB0" w:rsidP="00E31822">
      <w:pPr>
        <w:rPr>
          <w:rFonts w:ascii="黑体" w:eastAsia="黑体" w:hAnsi="黑体" w:cs="Times New Roman"/>
          <w:color w:val="000000"/>
          <w:sz w:val="32"/>
          <w:szCs w:val="32"/>
        </w:rPr>
      </w:pPr>
      <w:r w:rsidRPr="005D1BB0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附件</w:t>
      </w:r>
    </w:p>
    <w:p w14:paraId="248043FF" w14:textId="77777777" w:rsidR="005D1BB0" w:rsidRDefault="005D1BB0" w:rsidP="005D1BB0"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放射医学研究所</w:t>
      </w:r>
      <w:r w:rsidRPr="00774DFA">
        <w:rPr>
          <w:rFonts w:hint="eastAsia"/>
          <w:b/>
          <w:bCs/>
          <w:sz w:val="28"/>
          <w:szCs w:val="28"/>
        </w:rPr>
        <w:t>研究生申请奖学金</w:t>
      </w:r>
      <w:r>
        <w:rPr>
          <w:rFonts w:hint="eastAsia"/>
          <w:b/>
          <w:bCs/>
          <w:sz w:val="28"/>
          <w:szCs w:val="28"/>
        </w:rPr>
        <w:t>遴选</w:t>
      </w:r>
      <w:r w:rsidRPr="00774DFA">
        <w:rPr>
          <w:rFonts w:hint="eastAsia"/>
          <w:b/>
          <w:bCs/>
          <w:sz w:val="28"/>
          <w:szCs w:val="28"/>
        </w:rPr>
        <w:t>表</w:t>
      </w:r>
    </w:p>
    <w:p w14:paraId="67BD411C" w14:textId="77777777" w:rsidR="005D1BB0" w:rsidRPr="008F2265" w:rsidRDefault="005D1BB0" w:rsidP="005D1BB0">
      <w:pPr>
        <w:spacing w:line="400" w:lineRule="exact"/>
        <w:jc w:val="center"/>
        <w:rPr>
          <w:b/>
          <w:bCs/>
          <w:sz w:val="18"/>
          <w:szCs w:val="18"/>
        </w:rPr>
      </w:pPr>
    </w:p>
    <w:p w14:paraId="6277C735" w14:textId="77777777" w:rsidR="005D1BB0" w:rsidRPr="00035E26" w:rsidRDefault="005D1BB0" w:rsidP="005D1BB0">
      <w:pPr>
        <w:rPr>
          <w:sz w:val="24"/>
        </w:rPr>
      </w:pPr>
      <w:r w:rsidRPr="00035E26">
        <w:rPr>
          <w:rFonts w:hint="eastAsia"/>
          <w:b/>
          <w:bCs/>
          <w:sz w:val="24"/>
        </w:rPr>
        <w:t>一、</w:t>
      </w:r>
      <w:r>
        <w:rPr>
          <w:rFonts w:hint="eastAsia"/>
          <w:b/>
          <w:bCs/>
          <w:sz w:val="24"/>
        </w:rPr>
        <w:t>遴选表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53"/>
        <w:gridCol w:w="867"/>
        <w:gridCol w:w="416"/>
        <w:gridCol w:w="1126"/>
        <w:gridCol w:w="360"/>
        <w:gridCol w:w="365"/>
        <w:gridCol w:w="1331"/>
        <w:gridCol w:w="452"/>
        <w:gridCol w:w="324"/>
        <w:gridCol w:w="1208"/>
        <w:gridCol w:w="918"/>
        <w:gridCol w:w="345"/>
        <w:gridCol w:w="714"/>
      </w:tblGrid>
      <w:tr w:rsidR="005D1BB0" w:rsidRPr="00811439" w14:paraId="011646AA" w14:textId="77777777" w:rsidTr="003E56B9">
        <w:trPr>
          <w:trHeight w:val="397"/>
        </w:trPr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2215A5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申请人</w:t>
            </w:r>
          </w:p>
        </w:tc>
        <w:tc>
          <w:tcPr>
            <w:tcW w:w="678" w:type="pct"/>
            <w:gridSpan w:val="2"/>
            <w:tcBorders>
              <w:top w:val="single" w:sz="12" w:space="0" w:color="auto"/>
            </w:tcBorders>
            <w:vAlign w:val="center"/>
          </w:tcPr>
          <w:p w14:paraId="3EA5292B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tcBorders>
              <w:top w:val="single" w:sz="12" w:space="0" w:color="auto"/>
            </w:tcBorders>
            <w:vAlign w:val="center"/>
          </w:tcPr>
          <w:p w14:paraId="6129225F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2134" w:type="pct"/>
            <w:gridSpan w:val="6"/>
            <w:tcBorders>
              <w:top w:val="single" w:sz="12" w:space="0" w:color="auto"/>
            </w:tcBorders>
            <w:vAlign w:val="center"/>
          </w:tcPr>
          <w:p w14:paraId="021888DB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14:paraId="0246F415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55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0E77C9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D1BB0" w:rsidRPr="00811439" w14:paraId="45A73715" w14:textId="77777777" w:rsidTr="003E56B9">
        <w:trPr>
          <w:cantSplit/>
          <w:trHeight w:val="397"/>
        </w:trPr>
        <w:tc>
          <w:tcPr>
            <w:tcW w:w="549" w:type="pct"/>
            <w:gridSpan w:val="2"/>
            <w:tcBorders>
              <w:left w:val="single" w:sz="12" w:space="0" w:color="auto"/>
            </w:tcBorders>
            <w:vAlign w:val="center"/>
          </w:tcPr>
          <w:p w14:paraId="4EA1A247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2359" w:type="pct"/>
            <w:gridSpan w:val="6"/>
            <w:tcBorders>
              <w:right w:val="single" w:sz="4" w:space="0" w:color="auto"/>
            </w:tcBorders>
            <w:vAlign w:val="center"/>
          </w:tcPr>
          <w:p w14:paraId="29DB5251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14:paraId="5DF1A82B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导师</w:t>
            </w:r>
          </w:p>
        </w:tc>
        <w:tc>
          <w:tcPr>
            <w:tcW w:w="80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D630C" w14:textId="77777777" w:rsidR="005D1BB0" w:rsidRPr="00811439" w:rsidRDefault="005D1BB0" w:rsidP="0045336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6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8CA3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培养方式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E93BC8" w14:textId="77777777" w:rsidR="005D1BB0" w:rsidRPr="00811439" w:rsidRDefault="005D1BB0" w:rsidP="0045336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D1BB0" w:rsidRPr="00811439" w14:paraId="211B6775" w14:textId="77777777" w:rsidTr="003E56B9">
        <w:trPr>
          <w:cantSplit/>
          <w:trHeight w:val="397"/>
        </w:trPr>
        <w:tc>
          <w:tcPr>
            <w:tcW w:w="549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8E8C9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1463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073DC9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A2EE6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实验室电话</w:t>
            </w:r>
          </w:p>
        </w:tc>
        <w:tc>
          <w:tcPr>
            <w:tcW w:w="1853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5F02B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D1BB0" w:rsidRPr="00811439" w14:paraId="0EA13254" w14:textId="77777777" w:rsidTr="003E56B9">
        <w:trPr>
          <w:cantSplit/>
          <w:trHeight w:val="976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CC910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论</w:t>
            </w:r>
          </w:p>
          <w:p w14:paraId="099A460B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文</w:t>
            </w:r>
          </w:p>
          <w:p w14:paraId="7E7DB9F2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成</w:t>
            </w:r>
          </w:p>
          <w:p w14:paraId="385365F9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绩</w:t>
            </w:r>
          </w:p>
        </w:tc>
        <w:tc>
          <w:tcPr>
            <w:tcW w:w="48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27BD6A6" w14:textId="77777777" w:rsidR="005D1BB0" w:rsidRPr="00811439" w:rsidRDefault="005D1BB0" w:rsidP="00453363">
            <w:pPr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论文加分说明</w:t>
            </w:r>
          </w:p>
        </w:tc>
        <w:tc>
          <w:tcPr>
            <w:tcW w:w="3993" w:type="pct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E68C4D" w14:textId="77777777" w:rsidR="005D1BB0" w:rsidRPr="008A117D" w:rsidRDefault="005D1BB0" w:rsidP="00453363">
            <w:pPr>
              <w:rPr>
                <w:szCs w:val="21"/>
              </w:rPr>
            </w:pPr>
          </w:p>
        </w:tc>
      </w:tr>
      <w:tr w:rsidR="005D1BB0" w:rsidRPr="00811439" w14:paraId="2B8EA918" w14:textId="77777777" w:rsidTr="003E56B9">
        <w:trPr>
          <w:cantSplit/>
          <w:trHeight w:val="608"/>
        </w:trPr>
        <w:tc>
          <w:tcPr>
            <w:tcW w:w="52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147783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8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139C2DF" w14:textId="77777777" w:rsidR="005D1BB0" w:rsidRDefault="005D1BB0" w:rsidP="00453363">
            <w:pPr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综述加分</w:t>
            </w:r>
          </w:p>
        </w:tc>
        <w:tc>
          <w:tcPr>
            <w:tcW w:w="3993" w:type="pct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FF5962B" w14:textId="77777777" w:rsidR="005D1BB0" w:rsidRPr="008A117D" w:rsidRDefault="005D1BB0" w:rsidP="00453363">
            <w:pPr>
              <w:rPr>
                <w:szCs w:val="21"/>
              </w:rPr>
            </w:pPr>
          </w:p>
        </w:tc>
      </w:tr>
      <w:tr w:rsidR="005D1BB0" w:rsidRPr="00811439" w14:paraId="278BE9CB" w14:textId="77777777" w:rsidTr="003E56B9">
        <w:trPr>
          <w:cantSplit/>
          <w:trHeight w:val="634"/>
        </w:trPr>
        <w:tc>
          <w:tcPr>
            <w:tcW w:w="5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F9C8E9" w14:textId="77777777" w:rsidR="005D1BB0" w:rsidRPr="00811439" w:rsidRDefault="005D1BB0" w:rsidP="0045336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6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B9D63E7" w14:textId="77777777" w:rsidR="005D1BB0" w:rsidRPr="00811439" w:rsidRDefault="005D1BB0" w:rsidP="0045336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会议加分说明</w:t>
            </w:r>
          </w:p>
        </w:tc>
        <w:tc>
          <w:tcPr>
            <w:tcW w:w="3993" w:type="pct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600E8186" w14:textId="77777777" w:rsidR="005D1BB0" w:rsidRPr="00811439" w:rsidRDefault="005D1BB0" w:rsidP="00453363">
            <w:pPr>
              <w:rPr>
                <w:szCs w:val="21"/>
              </w:rPr>
            </w:pPr>
          </w:p>
        </w:tc>
      </w:tr>
      <w:tr w:rsidR="005D1BB0" w:rsidRPr="00811439" w14:paraId="01F5AF1F" w14:textId="77777777" w:rsidTr="003E56B9">
        <w:trPr>
          <w:cantSplit/>
          <w:trHeight w:val="273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4CABE" w14:textId="77777777" w:rsidR="005D1BB0" w:rsidRPr="00811439" w:rsidRDefault="005D1BB0" w:rsidP="0045336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479" w:type="pct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2A521" w14:textId="77777777" w:rsidR="005D1BB0" w:rsidRPr="00811439" w:rsidRDefault="005D1BB0" w:rsidP="00453363">
            <w:pPr>
              <w:spacing w:line="360" w:lineRule="auto"/>
              <w:rPr>
                <w:rFonts w:ascii="宋体" w:hAnsi="宋体"/>
                <w:szCs w:val="21"/>
              </w:rPr>
            </w:pPr>
            <w:r w:rsidRPr="00811439">
              <w:rPr>
                <w:rFonts w:ascii="宋体" w:hAnsi="宋体" w:hint="eastAsia"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 w:rsidRPr="00811439">
              <w:rPr>
                <w:rFonts w:ascii="宋体" w:hAnsi="宋体" w:hint="eastAsia"/>
                <w:szCs w:val="21"/>
              </w:rPr>
              <w:t>总分数：</w:t>
            </w:r>
            <w:r w:rsidRPr="00811439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811439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5D1BB0" w:rsidRPr="00811439" w14:paraId="3AD75D07" w14:textId="77777777" w:rsidTr="003E56B9">
        <w:trPr>
          <w:cantSplit/>
          <w:trHeight w:val="285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4BDA5B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专</w:t>
            </w:r>
          </w:p>
          <w:p w14:paraId="7E04A156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利</w:t>
            </w:r>
          </w:p>
          <w:p w14:paraId="12AE4DA4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成</w:t>
            </w:r>
          </w:p>
          <w:p w14:paraId="43E5478C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绩</w:t>
            </w:r>
          </w:p>
        </w:tc>
        <w:tc>
          <w:tcPr>
            <w:tcW w:w="1684" w:type="pct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F69DD3" w14:textId="77777777" w:rsidR="005D1BB0" w:rsidRPr="00811439" w:rsidRDefault="005D1BB0" w:rsidP="00453363">
            <w:pPr>
              <w:rPr>
                <w:szCs w:val="21"/>
              </w:rPr>
            </w:pPr>
            <w:r w:rsidRPr="00811439">
              <w:rPr>
                <w:rFonts w:hint="eastAsia"/>
                <w:szCs w:val="21"/>
              </w:rPr>
              <w:t>实用新型专利申请</w:t>
            </w:r>
          </w:p>
        </w:tc>
        <w:tc>
          <w:tcPr>
            <w:tcW w:w="1113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18AF0" w14:textId="77777777" w:rsidR="005D1BB0" w:rsidRPr="00811439" w:rsidRDefault="005D1BB0" w:rsidP="00453363">
            <w:pPr>
              <w:jc w:val="center"/>
              <w:rPr>
                <w:szCs w:val="21"/>
              </w:rPr>
            </w:pPr>
            <w:r w:rsidRPr="00811439">
              <w:rPr>
                <w:rFonts w:hint="eastAsia"/>
                <w:szCs w:val="21"/>
              </w:rPr>
              <w:t>1</w:t>
            </w:r>
            <w:r w:rsidRPr="00811439">
              <w:rPr>
                <w:rFonts w:hint="eastAsia"/>
                <w:szCs w:val="21"/>
              </w:rPr>
              <w:t>分</w:t>
            </w:r>
            <w:r w:rsidRPr="00811439">
              <w:rPr>
                <w:rFonts w:hint="eastAsia"/>
                <w:szCs w:val="21"/>
              </w:rPr>
              <w:t>/</w:t>
            </w:r>
            <w:r w:rsidRPr="00811439">
              <w:rPr>
                <w:rFonts w:hint="eastAsia"/>
                <w:szCs w:val="21"/>
              </w:rPr>
              <w:t>项</w:t>
            </w:r>
          </w:p>
        </w:tc>
        <w:tc>
          <w:tcPr>
            <w:tcW w:w="1682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0BC028" w14:textId="77777777" w:rsidR="005D1BB0" w:rsidRPr="00461849" w:rsidRDefault="005D1BB0" w:rsidP="0045336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项，共计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>分</w:t>
            </w:r>
          </w:p>
        </w:tc>
      </w:tr>
      <w:tr w:rsidR="005D1BB0" w:rsidRPr="00811439" w14:paraId="33358DDC" w14:textId="77777777" w:rsidTr="003E56B9">
        <w:trPr>
          <w:cantSplit/>
          <w:trHeight w:val="270"/>
        </w:trPr>
        <w:tc>
          <w:tcPr>
            <w:tcW w:w="5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8AC9C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4" w:type="pct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A2C487" w14:textId="77777777" w:rsidR="005D1BB0" w:rsidRPr="00811439" w:rsidRDefault="005D1BB0" w:rsidP="00453363">
            <w:pPr>
              <w:rPr>
                <w:szCs w:val="21"/>
              </w:rPr>
            </w:pPr>
            <w:r w:rsidRPr="00811439">
              <w:rPr>
                <w:rFonts w:hint="eastAsia"/>
                <w:szCs w:val="21"/>
              </w:rPr>
              <w:t>发明专利申请</w:t>
            </w:r>
          </w:p>
        </w:tc>
        <w:tc>
          <w:tcPr>
            <w:tcW w:w="111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A193A" w14:textId="77777777" w:rsidR="005D1BB0" w:rsidRPr="00811439" w:rsidRDefault="005D1BB0" w:rsidP="00453363">
            <w:pPr>
              <w:jc w:val="center"/>
              <w:rPr>
                <w:szCs w:val="21"/>
              </w:rPr>
            </w:pPr>
            <w:r w:rsidRPr="00811439">
              <w:rPr>
                <w:rFonts w:hint="eastAsia"/>
                <w:szCs w:val="21"/>
              </w:rPr>
              <w:t>2</w:t>
            </w:r>
            <w:r w:rsidRPr="00811439">
              <w:rPr>
                <w:rFonts w:hint="eastAsia"/>
                <w:szCs w:val="21"/>
              </w:rPr>
              <w:t>分</w:t>
            </w:r>
            <w:r w:rsidRPr="00811439">
              <w:rPr>
                <w:rFonts w:hint="eastAsia"/>
                <w:szCs w:val="21"/>
              </w:rPr>
              <w:t>/</w:t>
            </w:r>
            <w:r w:rsidRPr="00811439">
              <w:rPr>
                <w:rFonts w:hint="eastAsia"/>
                <w:szCs w:val="21"/>
              </w:rPr>
              <w:t>项</w:t>
            </w:r>
          </w:p>
        </w:tc>
        <w:tc>
          <w:tcPr>
            <w:tcW w:w="1682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86AA06" w14:textId="77777777" w:rsidR="005D1BB0" w:rsidRPr="00461849" w:rsidRDefault="005D1BB0" w:rsidP="0045336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项，共计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>分</w:t>
            </w:r>
          </w:p>
        </w:tc>
      </w:tr>
      <w:tr w:rsidR="005D1BB0" w:rsidRPr="00811439" w14:paraId="6B852238" w14:textId="77777777" w:rsidTr="003E56B9">
        <w:trPr>
          <w:cantSplit/>
          <w:trHeight w:val="270"/>
        </w:trPr>
        <w:tc>
          <w:tcPr>
            <w:tcW w:w="5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FF722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4" w:type="pct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088E65" w14:textId="77777777" w:rsidR="005D1BB0" w:rsidRPr="00811439" w:rsidRDefault="005D1BB0" w:rsidP="00453363">
            <w:pPr>
              <w:rPr>
                <w:szCs w:val="21"/>
              </w:rPr>
            </w:pPr>
            <w:r w:rsidRPr="00811439">
              <w:rPr>
                <w:rFonts w:hint="eastAsia"/>
                <w:szCs w:val="21"/>
              </w:rPr>
              <w:t>实用新型专利授权</w:t>
            </w:r>
            <w:r w:rsidRPr="0081143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1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B97A1" w14:textId="77777777" w:rsidR="005D1BB0" w:rsidRPr="00811439" w:rsidRDefault="005D1BB0" w:rsidP="004533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811439">
              <w:rPr>
                <w:rFonts w:hint="eastAsia"/>
                <w:szCs w:val="21"/>
              </w:rPr>
              <w:t>分</w:t>
            </w:r>
            <w:r w:rsidRPr="00811439">
              <w:rPr>
                <w:rFonts w:hint="eastAsia"/>
                <w:szCs w:val="21"/>
              </w:rPr>
              <w:t>/</w:t>
            </w:r>
            <w:r w:rsidRPr="00811439">
              <w:rPr>
                <w:rFonts w:hint="eastAsia"/>
                <w:szCs w:val="21"/>
              </w:rPr>
              <w:t>项</w:t>
            </w:r>
          </w:p>
        </w:tc>
        <w:tc>
          <w:tcPr>
            <w:tcW w:w="1682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04B449" w14:textId="77777777" w:rsidR="005D1BB0" w:rsidRPr="00461849" w:rsidRDefault="005D1BB0" w:rsidP="0045336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项，共计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>分</w:t>
            </w:r>
          </w:p>
        </w:tc>
      </w:tr>
      <w:tr w:rsidR="005D1BB0" w:rsidRPr="00811439" w14:paraId="2B388AE2" w14:textId="77777777" w:rsidTr="003E56B9">
        <w:trPr>
          <w:cantSplit/>
          <w:trHeight w:val="270"/>
        </w:trPr>
        <w:tc>
          <w:tcPr>
            <w:tcW w:w="5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EB182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4" w:type="pct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6CA91C" w14:textId="77777777" w:rsidR="005D1BB0" w:rsidRPr="00811439" w:rsidRDefault="005D1BB0" w:rsidP="00453363">
            <w:pPr>
              <w:rPr>
                <w:szCs w:val="21"/>
              </w:rPr>
            </w:pPr>
            <w:r w:rsidRPr="00811439">
              <w:rPr>
                <w:rFonts w:hint="eastAsia"/>
                <w:szCs w:val="21"/>
              </w:rPr>
              <w:t>发明专利授权</w:t>
            </w:r>
          </w:p>
        </w:tc>
        <w:tc>
          <w:tcPr>
            <w:tcW w:w="111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06BC4" w14:textId="77777777" w:rsidR="005D1BB0" w:rsidRPr="00811439" w:rsidRDefault="005D1BB0" w:rsidP="00453363">
            <w:pPr>
              <w:jc w:val="center"/>
              <w:rPr>
                <w:szCs w:val="21"/>
              </w:rPr>
            </w:pPr>
            <w:r w:rsidRPr="00811439">
              <w:rPr>
                <w:rFonts w:hint="eastAsia"/>
                <w:szCs w:val="21"/>
              </w:rPr>
              <w:t>10</w:t>
            </w:r>
            <w:r w:rsidRPr="00811439">
              <w:rPr>
                <w:rFonts w:hint="eastAsia"/>
                <w:szCs w:val="21"/>
              </w:rPr>
              <w:t>分</w:t>
            </w:r>
            <w:r w:rsidRPr="00811439">
              <w:rPr>
                <w:rFonts w:hint="eastAsia"/>
                <w:szCs w:val="21"/>
              </w:rPr>
              <w:t>/</w:t>
            </w:r>
            <w:r w:rsidRPr="00811439">
              <w:rPr>
                <w:rFonts w:hint="eastAsia"/>
                <w:szCs w:val="21"/>
              </w:rPr>
              <w:t>项</w:t>
            </w:r>
          </w:p>
        </w:tc>
        <w:tc>
          <w:tcPr>
            <w:tcW w:w="1682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531AD0" w14:textId="77777777" w:rsidR="005D1BB0" w:rsidRPr="00461849" w:rsidRDefault="005D1BB0" w:rsidP="0045336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项，共计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>分</w:t>
            </w:r>
          </w:p>
        </w:tc>
      </w:tr>
      <w:tr w:rsidR="005D1BB0" w:rsidRPr="00811439" w14:paraId="2532F6BA" w14:textId="77777777" w:rsidTr="003E56B9">
        <w:trPr>
          <w:cantSplit/>
          <w:trHeight w:val="240"/>
        </w:trPr>
        <w:tc>
          <w:tcPr>
            <w:tcW w:w="5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4DA77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79" w:type="pct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0DADE352" w14:textId="77777777" w:rsidR="005D1BB0" w:rsidRDefault="005D1BB0" w:rsidP="00453363">
            <w:pPr>
              <w:rPr>
                <w:szCs w:val="21"/>
              </w:rPr>
            </w:pPr>
            <w:r w:rsidRPr="00811439"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</w:t>
            </w:r>
          </w:p>
          <w:p w14:paraId="62F67D54" w14:textId="77777777" w:rsidR="005D1BB0" w:rsidRPr="00811439" w:rsidRDefault="005D1BB0" w:rsidP="00453363">
            <w:pPr>
              <w:ind w:firstLineChars="2600" w:firstLine="546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811439">
              <w:rPr>
                <w:rFonts w:ascii="宋体" w:hAnsi="宋体" w:hint="eastAsia"/>
                <w:szCs w:val="21"/>
              </w:rPr>
              <w:t>总分数：</w:t>
            </w:r>
            <w:r w:rsidRPr="00811439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811439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5D1BB0" w:rsidRPr="00811439" w14:paraId="587E7593" w14:textId="77777777" w:rsidTr="003E56B9">
        <w:trPr>
          <w:cantSplit/>
          <w:trHeight w:val="530"/>
        </w:trPr>
        <w:tc>
          <w:tcPr>
            <w:tcW w:w="5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301709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</w:t>
            </w:r>
          </w:p>
          <w:p w14:paraId="62F08976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成绩</w:t>
            </w:r>
          </w:p>
        </w:tc>
        <w:tc>
          <w:tcPr>
            <w:tcW w:w="2387" w:type="pct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D661DD" w14:textId="77777777" w:rsidR="005D1BB0" w:rsidRPr="00811439" w:rsidRDefault="005D1BB0" w:rsidP="00453363">
            <w:pPr>
              <w:spacing w:line="360" w:lineRule="auto"/>
              <w:rPr>
                <w:szCs w:val="21"/>
              </w:rPr>
            </w:pPr>
            <w:r w:rsidRPr="00811439">
              <w:rPr>
                <w:rFonts w:hint="eastAsia"/>
                <w:szCs w:val="21"/>
              </w:rPr>
              <w:t>院校级各类项目负责人计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2092" w:type="pct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7527A2" w14:textId="77777777" w:rsidR="005D1BB0" w:rsidRPr="00811439" w:rsidRDefault="005D1BB0" w:rsidP="00453363">
            <w:pPr>
              <w:spacing w:line="360" w:lineRule="auto"/>
              <w:ind w:firstLineChars="600" w:firstLine="1260"/>
              <w:rPr>
                <w:szCs w:val="21"/>
              </w:rPr>
            </w:pPr>
            <w:r w:rsidRPr="00811439">
              <w:rPr>
                <w:rFonts w:ascii="宋体" w:hAnsi="宋体" w:hint="eastAsia"/>
                <w:szCs w:val="21"/>
              </w:rPr>
              <w:t>总分数：</w:t>
            </w:r>
            <w:r w:rsidRPr="00811439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811439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5D1BB0" w:rsidRPr="00811439" w14:paraId="165338E1" w14:textId="77777777" w:rsidTr="003E56B9">
        <w:trPr>
          <w:cantSplit/>
          <w:trHeight w:val="530"/>
        </w:trPr>
        <w:tc>
          <w:tcPr>
            <w:tcW w:w="5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716ED5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获奖</w:t>
            </w:r>
          </w:p>
        </w:tc>
        <w:tc>
          <w:tcPr>
            <w:tcW w:w="2387" w:type="pct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B5A078" w14:textId="77777777" w:rsidR="005D1BB0" w:rsidRPr="00811439" w:rsidRDefault="005D1BB0" w:rsidP="00453363">
            <w:pPr>
              <w:snapToGrid w:val="0"/>
              <w:rPr>
                <w:rFonts w:ascii="宋体" w:hAnsi="宋体"/>
                <w:szCs w:val="21"/>
              </w:rPr>
            </w:pPr>
            <w:r w:rsidRPr="004808B1">
              <w:rPr>
                <w:rFonts w:hint="eastAsia"/>
                <w:szCs w:val="21"/>
              </w:rPr>
              <w:t>院校级及以上各类比赛荣获第一名计</w:t>
            </w:r>
            <w:r w:rsidRPr="004808B1">
              <w:rPr>
                <w:szCs w:val="21"/>
              </w:rPr>
              <w:t>4</w:t>
            </w:r>
            <w:r w:rsidRPr="004808B1">
              <w:rPr>
                <w:rFonts w:hint="eastAsia"/>
                <w:szCs w:val="21"/>
              </w:rPr>
              <w:t>分，第二名计</w:t>
            </w:r>
            <w:r w:rsidRPr="004808B1">
              <w:rPr>
                <w:szCs w:val="21"/>
              </w:rPr>
              <w:t>3</w:t>
            </w:r>
            <w:r w:rsidRPr="004808B1">
              <w:rPr>
                <w:rFonts w:hint="eastAsia"/>
                <w:szCs w:val="21"/>
              </w:rPr>
              <w:t>分，第三名计</w:t>
            </w:r>
            <w:r w:rsidRPr="004808B1">
              <w:rPr>
                <w:rFonts w:hint="eastAsia"/>
                <w:szCs w:val="21"/>
              </w:rPr>
              <w:t>2</w:t>
            </w:r>
            <w:r w:rsidRPr="004808B1">
              <w:rPr>
                <w:rFonts w:hint="eastAsia"/>
                <w:szCs w:val="21"/>
              </w:rPr>
              <w:t>分，其它名次计</w:t>
            </w:r>
            <w:r w:rsidRPr="004808B1">
              <w:rPr>
                <w:rFonts w:hint="eastAsia"/>
                <w:szCs w:val="21"/>
              </w:rPr>
              <w:t>1</w:t>
            </w:r>
            <w:r w:rsidRPr="004808B1">
              <w:rPr>
                <w:rFonts w:hint="eastAsia"/>
                <w:szCs w:val="21"/>
              </w:rPr>
              <w:t>分；参加所院级各类比赛获奖，计分减半。同一作品获得多项奖励，按所获最高奖项计分。累计不超过</w:t>
            </w:r>
            <w:r w:rsidRPr="004808B1">
              <w:rPr>
                <w:rFonts w:hint="eastAsia"/>
                <w:szCs w:val="21"/>
              </w:rPr>
              <w:t>6</w:t>
            </w:r>
            <w:r w:rsidRPr="004808B1">
              <w:rPr>
                <w:rFonts w:hint="eastAsia"/>
                <w:szCs w:val="21"/>
              </w:rPr>
              <w:t>分。获得各类优秀荣誉称号计</w:t>
            </w:r>
            <w:r w:rsidRPr="004808B1">
              <w:rPr>
                <w:rFonts w:hint="eastAsia"/>
                <w:szCs w:val="21"/>
              </w:rPr>
              <w:t>3</w:t>
            </w:r>
            <w:r w:rsidRPr="004808B1">
              <w:rPr>
                <w:rFonts w:hint="eastAsia"/>
                <w:szCs w:val="21"/>
              </w:rPr>
              <w:t>分（如优秀学生干部等）。</w:t>
            </w:r>
          </w:p>
        </w:tc>
        <w:tc>
          <w:tcPr>
            <w:tcW w:w="2092" w:type="pct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D9F32F" w14:textId="77777777" w:rsidR="005D1BB0" w:rsidRPr="004808B1" w:rsidRDefault="005D1BB0" w:rsidP="0045336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</w:t>
            </w:r>
            <w:r w:rsidRPr="00811439">
              <w:rPr>
                <w:rFonts w:ascii="宋体" w:hAnsi="宋体" w:hint="eastAsia"/>
                <w:szCs w:val="21"/>
              </w:rPr>
              <w:t>总分数：</w:t>
            </w:r>
            <w:r w:rsidRPr="00811439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811439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5D1BB0" w:rsidRPr="00811439" w14:paraId="248C1A40" w14:textId="77777777" w:rsidTr="003E56B9">
        <w:trPr>
          <w:cantSplit/>
          <w:trHeight w:val="530"/>
        </w:trPr>
        <w:tc>
          <w:tcPr>
            <w:tcW w:w="5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B9CB4F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总分</w:t>
            </w:r>
          </w:p>
        </w:tc>
        <w:tc>
          <w:tcPr>
            <w:tcW w:w="4479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B958B0" w14:textId="77777777" w:rsidR="005D1BB0" w:rsidRPr="00811439" w:rsidRDefault="005D1BB0" w:rsidP="00453363">
            <w:pPr>
              <w:spacing w:line="360" w:lineRule="auto"/>
              <w:rPr>
                <w:rFonts w:ascii="宋体" w:hAnsi="宋体"/>
                <w:szCs w:val="21"/>
              </w:rPr>
            </w:pPr>
            <w:r w:rsidRPr="00811439">
              <w:rPr>
                <w:rFonts w:ascii="宋体" w:hAnsi="宋体" w:hint="eastAsia"/>
                <w:szCs w:val="21"/>
              </w:rPr>
              <w:t>论文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811439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811439">
              <w:rPr>
                <w:rFonts w:ascii="宋体" w:hAnsi="宋体" w:hint="eastAsia"/>
                <w:szCs w:val="21"/>
              </w:rPr>
              <w:t>分 + 专利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811439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811439">
              <w:rPr>
                <w:rFonts w:ascii="宋体" w:hAnsi="宋体" w:hint="eastAsia"/>
                <w:szCs w:val="21"/>
              </w:rPr>
              <w:t>分+ 获奖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811439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811439">
              <w:rPr>
                <w:rFonts w:ascii="宋体" w:hAnsi="宋体" w:hint="eastAsia"/>
                <w:szCs w:val="21"/>
              </w:rPr>
              <w:t xml:space="preserve">分+ </w:t>
            </w:r>
            <w:r>
              <w:rPr>
                <w:rFonts w:ascii="宋体" w:hAnsi="宋体" w:hint="eastAsia"/>
                <w:szCs w:val="21"/>
              </w:rPr>
              <w:t>项目</w:t>
            </w:r>
            <w:r w:rsidRPr="00811439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811439">
              <w:rPr>
                <w:rFonts w:ascii="宋体" w:hAnsi="宋体" w:hint="eastAsia"/>
                <w:szCs w:val="21"/>
              </w:rPr>
              <w:t>分= 总分</w:t>
            </w:r>
            <w:r w:rsidRPr="00811439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811439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5D1BB0" w:rsidRPr="00811439" w14:paraId="4E12A8E1" w14:textId="77777777" w:rsidTr="00FD6FD6">
        <w:trPr>
          <w:cantSplit/>
          <w:trHeight w:val="1212"/>
        </w:trPr>
        <w:tc>
          <w:tcPr>
            <w:tcW w:w="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7D993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本人及导师</w:t>
            </w:r>
          </w:p>
          <w:p w14:paraId="4CC2AB74" w14:textId="77777777" w:rsidR="005D1BB0" w:rsidRPr="00811439" w:rsidRDefault="005D1BB0" w:rsidP="0045336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1439">
              <w:rPr>
                <w:rFonts w:ascii="宋体" w:hAnsi="宋体" w:hint="eastAsia"/>
                <w:b/>
                <w:bCs/>
                <w:szCs w:val="21"/>
              </w:rPr>
              <w:t>承诺</w:t>
            </w:r>
          </w:p>
        </w:tc>
        <w:tc>
          <w:tcPr>
            <w:tcW w:w="4479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84CD1" w14:textId="77777777" w:rsidR="005D1BB0" w:rsidRPr="00811439" w:rsidRDefault="005D1BB0" w:rsidP="00453363">
            <w:pPr>
              <w:spacing w:line="360" w:lineRule="auto"/>
              <w:rPr>
                <w:rFonts w:ascii="宋体" w:hAnsi="宋体"/>
                <w:szCs w:val="21"/>
              </w:rPr>
            </w:pPr>
            <w:r w:rsidRPr="00811439">
              <w:rPr>
                <w:rFonts w:ascii="宋体" w:hAnsi="宋体" w:hint="eastAsia"/>
                <w:szCs w:val="21"/>
              </w:rPr>
              <w:t>1、以上填写内容真实，论文、专利均符合院校研究生学术道德规范的规定；</w:t>
            </w:r>
          </w:p>
          <w:p w14:paraId="01E7D94D" w14:textId="77777777" w:rsidR="005D1BB0" w:rsidRDefault="005D1BB0" w:rsidP="0045336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、导师意见：</w:t>
            </w:r>
            <w:r w:rsidRPr="00811439">
              <w:rPr>
                <w:rFonts w:ascii="宋体" w:hAnsi="宋体" w:hint="eastAsia"/>
                <w:szCs w:val="21"/>
              </w:rPr>
              <w:t xml:space="preserve">                      </w:t>
            </w:r>
          </w:p>
          <w:p w14:paraId="36881D9D" w14:textId="77777777" w:rsidR="005D1BB0" w:rsidRPr="00811439" w:rsidRDefault="005D1BB0" w:rsidP="00453363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EE4E42F" w14:textId="77777777" w:rsidR="005D1BB0" w:rsidRPr="00811439" w:rsidRDefault="005D1BB0" w:rsidP="00453363">
            <w:pPr>
              <w:spacing w:line="360" w:lineRule="auto"/>
              <w:ind w:firstLineChars="500" w:firstLine="1050"/>
              <w:rPr>
                <w:rFonts w:ascii="宋体" w:hAnsi="宋体"/>
                <w:szCs w:val="21"/>
              </w:rPr>
            </w:pPr>
            <w:r w:rsidRPr="00811439"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811439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811439">
              <w:rPr>
                <w:rFonts w:ascii="宋体" w:hAnsi="宋体" w:hint="eastAsia"/>
                <w:szCs w:val="21"/>
              </w:rPr>
              <w:t xml:space="preserve">  导师签名：</w:t>
            </w:r>
            <w:r w:rsidRPr="00811439"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</w:p>
        </w:tc>
      </w:tr>
    </w:tbl>
    <w:p w14:paraId="3CE5965B" w14:textId="77777777" w:rsidR="005D1BB0" w:rsidRPr="00811439" w:rsidRDefault="005D1BB0" w:rsidP="005D1BB0">
      <w:pPr>
        <w:spacing w:line="360" w:lineRule="auto"/>
        <w:rPr>
          <w:rFonts w:ascii="宋体" w:hAnsi="宋体"/>
          <w:szCs w:val="21"/>
        </w:rPr>
      </w:pPr>
      <w:r w:rsidRPr="00811439">
        <w:rPr>
          <w:rFonts w:ascii="宋体" w:hAnsi="宋体" w:hint="eastAsia"/>
          <w:szCs w:val="21"/>
        </w:rPr>
        <w:t>注：本表格需上交打印版。</w:t>
      </w:r>
    </w:p>
    <w:p w14:paraId="4EC5F9FF" w14:textId="77777777" w:rsidR="005D1BB0" w:rsidRPr="00811439" w:rsidRDefault="005D1BB0" w:rsidP="005D1BB0">
      <w:pPr>
        <w:spacing w:line="360" w:lineRule="auto"/>
        <w:rPr>
          <w:rFonts w:ascii="宋体" w:hAnsi="宋体"/>
          <w:szCs w:val="21"/>
        </w:rPr>
      </w:pPr>
      <w:r w:rsidRPr="00811439">
        <w:rPr>
          <w:rFonts w:ascii="宋体" w:hAnsi="宋体" w:hint="eastAsia"/>
          <w:b/>
          <w:bCs/>
          <w:szCs w:val="21"/>
        </w:rPr>
        <w:lastRenderedPageBreak/>
        <w:t>二、申请材料细目表</w:t>
      </w:r>
    </w:p>
    <w:p w14:paraId="1C149CC8" w14:textId="77777777" w:rsidR="005D1BB0" w:rsidRPr="00811439" w:rsidRDefault="005D1BB0" w:rsidP="005D1B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811439">
        <w:rPr>
          <w:rFonts w:ascii="宋体" w:hAnsi="宋体" w:hint="eastAsia"/>
          <w:szCs w:val="21"/>
        </w:rPr>
        <w:t xml:space="preserve">1、论文复印件        </w:t>
      </w:r>
      <w:r>
        <w:rPr>
          <w:rFonts w:ascii="宋体" w:hAnsi="宋体"/>
          <w:szCs w:val="21"/>
        </w:rPr>
        <w:t xml:space="preserve">      </w:t>
      </w:r>
      <w:r w:rsidRPr="00811439">
        <w:rPr>
          <w:rFonts w:ascii="宋体" w:hAnsi="宋体" w:hint="eastAsia"/>
          <w:szCs w:val="21"/>
        </w:rPr>
        <w:t xml:space="preserve">   2、专利复印件      </w:t>
      </w:r>
    </w:p>
    <w:p w14:paraId="5DCF62C5" w14:textId="77777777" w:rsidR="005D1BB0" w:rsidRPr="00811439" w:rsidRDefault="005D1BB0" w:rsidP="005D1BB0">
      <w:pPr>
        <w:spacing w:line="360" w:lineRule="auto"/>
        <w:ind w:firstLineChars="200" w:firstLine="420"/>
        <w:rPr>
          <w:szCs w:val="21"/>
        </w:rPr>
      </w:pPr>
      <w:r w:rsidRPr="00811439">
        <w:rPr>
          <w:rFonts w:ascii="宋体" w:hAnsi="宋体" w:hint="eastAsia"/>
          <w:szCs w:val="21"/>
        </w:rPr>
        <w:t>3、获奖证明原件及复印件       4、上一学年协和成绩单。</w:t>
      </w:r>
    </w:p>
    <w:p w14:paraId="69E1C7F3" w14:textId="7510E724" w:rsidR="005D1BB0" w:rsidRPr="005D1BB0" w:rsidRDefault="005D1BB0">
      <w:pPr>
        <w:widowControl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6A290F3" w14:textId="77777777" w:rsidR="00E31822" w:rsidRPr="00B479B6" w:rsidRDefault="00E31822" w:rsidP="00E31822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45D9B7E" w14:textId="77777777" w:rsidR="00E31822" w:rsidRPr="00B479B6" w:rsidRDefault="00E31822" w:rsidP="00E31822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42DF8E35" w14:textId="0B87E5DE" w:rsidR="00190E88" w:rsidRPr="00B479B6" w:rsidRDefault="00190E88" w:rsidP="00151E57">
      <w:pPr>
        <w:ind w:firstLine="570"/>
        <w:jc w:val="left"/>
        <w:rPr>
          <w:rFonts w:ascii="Times New Roman" w:hAnsi="Times New Roman" w:cs="Times New Roman"/>
          <w:color w:val="000000"/>
          <w:sz w:val="28"/>
        </w:rPr>
      </w:pPr>
    </w:p>
    <w:p w14:paraId="27958618" w14:textId="3F8B4580" w:rsidR="00D05B7E" w:rsidRPr="00B479B6" w:rsidRDefault="00D05B7E" w:rsidP="00D05B7E">
      <w:pPr>
        <w:spacing w:line="5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6087B" w14:textId="369B10EB" w:rsidR="00D05B7E" w:rsidRDefault="00D05B7E" w:rsidP="00D05B7E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E4D1C6" w14:textId="665080EE" w:rsidR="0088644C" w:rsidRDefault="0088644C" w:rsidP="00D05B7E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96F08CC" w14:textId="73B147E2" w:rsidR="0088644C" w:rsidRDefault="0088644C" w:rsidP="00D05B7E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31F97C5" w14:textId="1E0E4559" w:rsidR="0088644C" w:rsidRDefault="0088644C" w:rsidP="00D05B7E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48726A6" w14:textId="6FE2746F" w:rsidR="0088644C" w:rsidRDefault="0088644C" w:rsidP="00D05B7E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D99C720" w14:textId="6F78F9C1" w:rsidR="0088644C" w:rsidRDefault="0088644C" w:rsidP="00D05B7E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F1246DF" w14:textId="4B357FE6" w:rsidR="0088644C" w:rsidRDefault="0088644C" w:rsidP="00D05B7E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E787ECF" w14:textId="4FA5A663" w:rsidR="0088644C" w:rsidRDefault="0088644C" w:rsidP="00D05B7E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0ECFFFB" w14:textId="3F24F5C2" w:rsidR="0088644C" w:rsidRDefault="0088644C" w:rsidP="00D05B7E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7F4E873" w14:textId="59863681" w:rsidR="0088644C" w:rsidRDefault="0088644C" w:rsidP="00D05B7E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CE5CB95" w14:textId="66BFC900" w:rsidR="0088644C" w:rsidRDefault="0088644C" w:rsidP="00D05B7E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68EF5D7" w14:textId="157A2814" w:rsidR="0088644C" w:rsidRDefault="0088644C" w:rsidP="00D05B7E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7E30382" w14:textId="33D5A0AA" w:rsidR="0088644C" w:rsidRDefault="0088644C" w:rsidP="00D05B7E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BB87F29" w14:textId="4FF337E9" w:rsidR="008A09D7" w:rsidRPr="00B479B6" w:rsidRDefault="008A09D7" w:rsidP="00D05B7E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E45FC5E" w14:textId="2A348302" w:rsidR="00D05B7E" w:rsidRPr="000C7282" w:rsidRDefault="00D05B7E" w:rsidP="0088644C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C7282">
        <w:rPr>
          <w:rFonts w:ascii="Times New Roman" w:eastAsia="仿宋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E6F5" wp14:editId="57DD4475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5615940" cy="0"/>
                <wp:effectExtent l="0" t="0" r="2286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C878A91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7pt" to="442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88644C" w:rsidRPr="000C7282">
        <w:rPr>
          <w:rFonts w:ascii="Times New Roman" w:eastAsia="仿宋" w:hAnsi="Times New Roman" w:cs="Times New Roman"/>
          <w:noProof/>
          <w:sz w:val="32"/>
          <w:szCs w:val="32"/>
        </w:rPr>
        <w:t>行政办公室</w:t>
      </w:r>
      <w:r w:rsidR="000C7282">
        <w:rPr>
          <w:rFonts w:ascii="Times New Roman" w:eastAsia="仿宋" w:hAnsi="Times New Roman" w:cs="Times New Roman"/>
          <w:sz w:val="32"/>
          <w:szCs w:val="32"/>
        </w:rPr>
        <w:t xml:space="preserve">                         </w:t>
      </w:r>
      <w:r w:rsidRPr="000C7282">
        <w:rPr>
          <w:rFonts w:ascii="Times New Roman" w:eastAsia="仿宋" w:hAnsi="Times New Roman" w:cs="Times New Roman"/>
          <w:sz w:val="32"/>
          <w:szCs w:val="32"/>
        </w:rPr>
        <w:t>2023</w:t>
      </w:r>
      <w:r w:rsidRPr="000C7282">
        <w:rPr>
          <w:rFonts w:ascii="Times New Roman" w:eastAsia="仿宋" w:hAnsi="Times New Roman" w:cs="Times New Roman"/>
          <w:sz w:val="32"/>
          <w:szCs w:val="32"/>
        </w:rPr>
        <w:t>年</w:t>
      </w:r>
      <w:r w:rsidR="00B479B6" w:rsidRPr="000C7282">
        <w:rPr>
          <w:rFonts w:ascii="Times New Roman" w:eastAsia="仿宋" w:hAnsi="Times New Roman" w:cs="Times New Roman"/>
          <w:sz w:val="32"/>
          <w:szCs w:val="32"/>
        </w:rPr>
        <w:t>12</w:t>
      </w:r>
      <w:r w:rsidRPr="000C7282">
        <w:rPr>
          <w:rFonts w:ascii="Times New Roman" w:eastAsia="仿宋" w:hAnsi="Times New Roman" w:cs="Times New Roman"/>
          <w:sz w:val="32"/>
          <w:szCs w:val="32"/>
        </w:rPr>
        <w:t>月</w:t>
      </w:r>
      <w:r w:rsidR="00B479B6" w:rsidRPr="000C7282">
        <w:rPr>
          <w:rFonts w:ascii="Times New Roman" w:eastAsia="仿宋" w:hAnsi="Times New Roman" w:cs="Times New Roman"/>
          <w:sz w:val="32"/>
          <w:szCs w:val="32"/>
        </w:rPr>
        <w:t>19</w:t>
      </w:r>
      <w:r w:rsidRPr="000C7282">
        <w:rPr>
          <w:rFonts w:ascii="Times New Roman" w:eastAsia="仿宋" w:hAnsi="Times New Roman" w:cs="Times New Roman"/>
          <w:sz w:val="32"/>
          <w:szCs w:val="32"/>
        </w:rPr>
        <w:t>日印发</w:t>
      </w:r>
    </w:p>
    <w:p w14:paraId="4DEF7E16" w14:textId="77777777" w:rsidR="00D05B7E" w:rsidRPr="00B479B6" w:rsidRDefault="00D05B7E" w:rsidP="00D05B7E">
      <w:pPr>
        <w:wordWrap w:val="0"/>
        <w:spacing w:line="560" w:lineRule="exact"/>
        <w:ind w:firstLineChars="100" w:firstLine="280"/>
        <w:jc w:val="right"/>
        <w:rPr>
          <w:rFonts w:ascii="Times New Roman" w:hAnsi="Times New Roman" w:cs="Times New Roman"/>
          <w:sz w:val="28"/>
        </w:rPr>
      </w:pPr>
      <w:r w:rsidRPr="00B479B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8154B" wp14:editId="0B75C174">
                <wp:simplePos x="0" y="0"/>
                <wp:positionH relativeFrom="margin">
                  <wp:posOffset>0</wp:posOffset>
                </wp:positionH>
                <wp:positionV relativeFrom="paragraph">
                  <wp:posOffset>71120</wp:posOffset>
                </wp:positionV>
                <wp:extent cx="5615940" cy="0"/>
                <wp:effectExtent l="0" t="0" r="2286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0B4066" id="直接连接符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6pt" to="442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B479B6">
        <w:rPr>
          <w:rFonts w:ascii="Times New Roman" w:hAnsi="Times New Roman" w:cs="Times New Roman"/>
        </w:rPr>
        <w:t xml:space="preserve"> </w:t>
      </w:r>
    </w:p>
    <w:sectPr w:rsidR="00D05B7E" w:rsidRPr="00B479B6" w:rsidSect="00151E57">
      <w:pgSz w:w="11906" w:h="16838"/>
      <w:pgMar w:top="1440" w:right="99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DA899" w14:textId="77777777" w:rsidR="00567270" w:rsidRDefault="00567270" w:rsidP="00970E76">
      <w:r>
        <w:separator/>
      </w:r>
    </w:p>
  </w:endnote>
  <w:endnote w:type="continuationSeparator" w:id="0">
    <w:p w14:paraId="10135B48" w14:textId="77777777" w:rsidR="00567270" w:rsidRDefault="00567270" w:rsidP="0097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4DE62" w14:textId="77777777" w:rsidR="00567270" w:rsidRDefault="00567270" w:rsidP="00970E76">
      <w:r>
        <w:separator/>
      </w:r>
    </w:p>
  </w:footnote>
  <w:footnote w:type="continuationSeparator" w:id="0">
    <w:p w14:paraId="21C2CDB5" w14:textId="77777777" w:rsidR="00567270" w:rsidRDefault="00567270" w:rsidP="0097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1D53"/>
    <w:multiLevelType w:val="multilevel"/>
    <w:tmpl w:val="205C1D53"/>
    <w:lvl w:ilvl="0">
      <w:start w:val="1"/>
      <w:numFmt w:val="japaneseCounting"/>
      <w:lvlText w:val="（%1）"/>
      <w:lvlJc w:val="left"/>
      <w:pPr>
        <w:ind w:left="146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1" w15:restartNumberingAfterBreak="0">
    <w:nsid w:val="3C804DDA"/>
    <w:multiLevelType w:val="multilevel"/>
    <w:tmpl w:val="3C804DDA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1400" w:hanging="50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BF"/>
    <w:rsid w:val="000162D6"/>
    <w:rsid w:val="00016371"/>
    <w:rsid w:val="00034D3D"/>
    <w:rsid w:val="00036D0A"/>
    <w:rsid w:val="000448D3"/>
    <w:rsid w:val="0006379C"/>
    <w:rsid w:val="00075829"/>
    <w:rsid w:val="00090373"/>
    <w:rsid w:val="000B30F4"/>
    <w:rsid w:val="000C7282"/>
    <w:rsid w:val="000D58B1"/>
    <w:rsid w:val="000D5A73"/>
    <w:rsid w:val="000E319A"/>
    <w:rsid w:val="000F7B68"/>
    <w:rsid w:val="00106A2D"/>
    <w:rsid w:val="00113E61"/>
    <w:rsid w:val="0014023D"/>
    <w:rsid w:val="00151E57"/>
    <w:rsid w:val="001533BE"/>
    <w:rsid w:val="00165736"/>
    <w:rsid w:val="00166969"/>
    <w:rsid w:val="0017429A"/>
    <w:rsid w:val="00187010"/>
    <w:rsid w:val="00190E88"/>
    <w:rsid w:val="001C2E86"/>
    <w:rsid w:val="00207636"/>
    <w:rsid w:val="00237127"/>
    <w:rsid w:val="00281E3B"/>
    <w:rsid w:val="0029222E"/>
    <w:rsid w:val="002F24A2"/>
    <w:rsid w:val="002F65B0"/>
    <w:rsid w:val="00313FEF"/>
    <w:rsid w:val="00355AF1"/>
    <w:rsid w:val="00370B1D"/>
    <w:rsid w:val="003776BF"/>
    <w:rsid w:val="003A3A24"/>
    <w:rsid w:val="003B6708"/>
    <w:rsid w:val="003C2CA3"/>
    <w:rsid w:val="003E56B9"/>
    <w:rsid w:val="0041748E"/>
    <w:rsid w:val="004213A2"/>
    <w:rsid w:val="0047717A"/>
    <w:rsid w:val="00484BF9"/>
    <w:rsid w:val="004C640E"/>
    <w:rsid w:val="004D45AA"/>
    <w:rsid w:val="004D59B0"/>
    <w:rsid w:val="0054516A"/>
    <w:rsid w:val="00551BBB"/>
    <w:rsid w:val="0056175C"/>
    <w:rsid w:val="00567270"/>
    <w:rsid w:val="00587DBE"/>
    <w:rsid w:val="005A1E7D"/>
    <w:rsid w:val="005D1BB0"/>
    <w:rsid w:val="00607AD2"/>
    <w:rsid w:val="00610575"/>
    <w:rsid w:val="006212A6"/>
    <w:rsid w:val="0062639E"/>
    <w:rsid w:val="00646B37"/>
    <w:rsid w:val="00667738"/>
    <w:rsid w:val="00670F9C"/>
    <w:rsid w:val="00687E8D"/>
    <w:rsid w:val="006A2086"/>
    <w:rsid w:val="006A5AB0"/>
    <w:rsid w:val="006B311E"/>
    <w:rsid w:val="006B5686"/>
    <w:rsid w:val="006E2BDB"/>
    <w:rsid w:val="006E740D"/>
    <w:rsid w:val="007067FC"/>
    <w:rsid w:val="00722A89"/>
    <w:rsid w:val="00733DC6"/>
    <w:rsid w:val="00760208"/>
    <w:rsid w:val="007762A1"/>
    <w:rsid w:val="007C654D"/>
    <w:rsid w:val="0082415F"/>
    <w:rsid w:val="00825CAF"/>
    <w:rsid w:val="00841910"/>
    <w:rsid w:val="00855EA7"/>
    <w:rsid w:val="00884F16"/>
    <w:rsid w:val="0088644C"/>
    <w:rsid w:val="008A09D7"/>
    <w:rsid w:val="008D3DA2"/>
    <w:rsid w:val="008E0789"/>
    <w:rsid w:val="008E304E"/>
    <w:rsid w:val="009038E7"/>
    <w:rsid w:val="00917762"/>
    <w:rsid w:val="00943298"/>
    <w:rsid w:val="00970E76"/>
    <w:rsid w:val="00971366"/>
    <w:rsid w:val="009776DA"/>
    <w:rsid w:val="009A3313"/>
    <w:rsid w:val="009B3810"/>
    <w:rsid w:val="009B3999"/>
    <w:rsid w:val="009B5B76"/>
    <w:rsid w:val="009D2F58"/>
    <w:rsid w:val="009E4959"/>
    <w:rsid w:val="00A10B65"/>
    <w:rsid w:val="00A14EA3"/>
    <w:rsid w:val="00A23290"/>
    <w:rsid w:val="00A432D3"/>
    <w:rsid w:val="00A73DE2"/>
    <w:rsid w:val="00A809E9"/>
    <w:rsid w:val="00A8172A"/>
    <w:rsid w:val="00AC0439"/>
    <w:rsid w:val="00AD5E10"/>
    <w:rsid w:val="00AE3BBF"/>
    <w:rsid w:val="00AF6CBB"/>
    <w:rsid w:val="00B02819"/>
    <w:rsid w:val="00B07688"/>
    <w:rsid w:val="00B479B6"/>
    <w:rsid w:val="00B57BD4"/>
    <w:rsid w:val="00BA69DF"/>
    <w:rsid w:val="00BC3143"/>
    <w:rsid w:val="00C0109F"/>
    <w:rsid w:val="00C10315"/>
    <w:rsid w:val="00C2178D"/>
    <w:rsid w:val="00C70913"/>
    <w:rsid w:val="00CD7E6F"/>
    <w:rsid w:val="00CF3E28"/>
    <w:rsid w:val="00D05B7E"/>
    <w:rsid w:val="00D2189B"/>
    <w:rsid w:val="00D46572"/>
    <w:rsid w:val="00DB12A6"/>
    <w:rsid w:val="00DE06E2"/>
    <w:rsid w:val="00E033FD"/>
    <w:rsid w:val="00E24012"/>
    <w:rsid w:val="00E31822"/>
    <w:rsid w:val="00E601E4"/>
    <w:rsid w:val="00E760B7"/>
    <w:rsid w:val="00E86C38"/>
    <w:rsid w:val="00E9354D"/>
    <w:rsid w:val="00EA5F7A"/>
    <w:rsid w:val="00EB6002"/>
    <w:rsid w:val="00EE1DF3"/>
    <w:rsid w:val="00EF1328"/>
    <w:rsid w:val="00F1510B"/>
    <w:rsid w:val="00F214C6"/>
    <w:rsid w:val="00F34521"/>
    <w:rsid w:val="00F74914"/>
    <w:rsid w:val="00F8644B"/>
    <w:rsid w:val="00FB32D3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5D83B"/>
  <w15:chartTrackingRefBased/>
  <w15:docId w15:val="{83D4ECB9-1918-4B7B-8291-AB78FB1D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7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E3B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E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E76"/>
    <w:rPr>
      <w:sz w:val="18"/>
      <w:szCs w:val="18"/>
    </w:rPr>
  </w:style>
  <w:style w:type="paragraph" w:styleId="a7">
    <w:name w:val="List Paragraph"/>
    <w:basedOn w:val="a"/>
    <w:uiPriority w:val="34"/>
    <w:qFormat/>
    <w:rsid w:val="00970E7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70E76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70E7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32D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B32D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E3BBF"/>
    <w:rPr>
      <w:rFonts w:ascii="宋体" w:eastAsia="宋体" w:hAnsi="宋体" w:cs="宋体"/>
      <w:b/>
      <w:bCs/>
      <w:kern w:val="36"/>
      <w:sz w:val="48"/>
      <w:szCs w:val="48"/>
    </w:rPr>
  </w:style>
  <w:style w:type="paragraph" w:styleId="ac">
    <w:name w:val="Revision"/>
    <w:hidden/>
    <w:uiPriority w:val="99"/>
    <w:semiHidden/>
    <w:rsid w:val="00016371"/>
  </w:style>
  <w:style w:type="character" w:styleId="ad">
    <w:name w:val="annotation reference"/>
    <w:basedOn w:val="a0"/>
    <w:uiPriority w:val="99"/>
    <w:semiHidden/>
    <w:unhideWhenUsed/>
    <w:rsid w:val="0001637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1637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1637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637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1637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06A2D"/>
    <w:rPr>
      <w:color w:val="605E5C"/>
      <w:shd w:val="clear" w:color="auto" w:fill="E1DFDD"/>
    </w:rPr>
  </w:style>
  <w:style w:type="paragraph" w:styleId="af2">
    <w:name w:val="Date"/>
    <w:basedOn w:val="a"/>
    <w:next w:val="a"/>
    <w:link w:val="af3"/>
    <w:uiPriority w:val="99"/>
    <w:semiHidden/>
    <w:unhideWhenUsed/>
    <w:rsid w:val="00D05B7E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D05B7E"/>
  </w:style>
  <w:style w:type="paragraph" w:styleId="af4">
    <w:name w:val="Plain Text"/>
    <w:basedOn w:val="a"/>
    <w:link w:val="11"/>
    <w:rsid w:val="00E31822"/>
    <w:rPr>
      <w:rFonts w:ascii="宋体" w:eastAsia="宋体" w:hAnsi="Courier New" w:cs="Century"/>
      <w:szCs w:val="21"/>
    </w:rPr>
  </w:style>
  <w:style w:type="character" w:customStyle="1" w:styleId="af5">
    <w:name w:val="纯文本 字符"/>
    <w:basedOn w:val="a0"/>
    <w:uiPriority w:val="99"/>
    <w:semiHidden/>
    <w:rsid w:val="00E31822"/>
    <w:rPr>
      <w:rFonts w:asciiTheme="minorEastAsia" w:hAnsi="Courier New" w:cs="Courier New"/>
    </w:rPr>
  </w:style>
  <w:style w:type="character" w:customStyle="1" w:styleId="11">
    <w:name w:val="纯文本 字符1"/>
    <w:link w:val="af4"/>
    <w:qFormat/>
    <w:rsid w:val="00E31822"/>
    <w:rPr>
      <w:rFonts w:ascii="宋体" w:eastAsia="宋体" w:hAnsi="Courier New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DBD1-22B5-4BD2-8D3B-F45BA664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YCC</dc:creator>
  <cp:keywords/>
  <dc:description/>
  <cp:lastModifiedBy>fzo</cp:lastModifiedBy>
  <cp:revision>13</cp:revision>
  <cp:lastPrinted>2023-06-02T07:27:00Z</cp:lastPrinted>
  <dcterms:created xsi:type="dcterms:W3CDTF">2024-01-10T02:15:00Z</dcterms:created>
  <dcterms:modified xsi:type="dcterms:W3CDTF">2025-04-29T02:21:00Z</dcterms:modified>
</cp:coreProperties>
</file>